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17E86" w14:textId="77777777" w:rsidR="00B36D90" w:rsidRPr="003B78F5" w:rsidRDefault="00B36D90" w:rsidP="00B36D90">
      <w:pPr>
        <w:pBdr>
          <w:top w:val="single" w:sz="4" w:space="1" w:color="auto"/>
          <w:left w:val="single" w:sz="4" w:space="4" w:color="auto"/>
          <w:bottom w:val="single" w:sz="4" w:space="1" w:color="auto"/>
          <w:right w:val="single" w:sz="4" w:space="4" w:color="auto"/>
        </w:pBdr>
        <w:shd w:val="clear" w:color="auto" w:fill="FFFFFF"/>
        <w:spacing w:after="0" w:line="300" w:lineRule="atLeast"/>
        <w:jc w:val="center"/>
        <w:textAlignment w:val="top"/>
        <w:rPr>
          <w:rFonts w:ascii="Times New Roman" w:eastAsia="Times New Roman" w:hAnsi="Times New Roman"/>
          <w:b/>
          <w:sz w:val="28"/>
          <w:szCs w:val="28"/>
          <w:lang w:val="en-US" w:eastAsia="fr-FR"/>
        </w:rPr>
      </w:pPr>
      <w:bookmarkStart w:id="0" w:name="_GoBack"/>
      <w:bookmarkEnd w:id="0"/>
      <w:r w:rsidRPr="003B78F5">
        <w:rPr>
          <w:rFonts w:ascii="Times New Roman" w:eastAsia="Times New Roman" w:hAnsi="Times New Roman"/>
          <w:b/>
          <w:sz w:val="28"/>
          <w:szCs w:val="28"/>
          <w:lang w:val="en-US" w:eastAsia="fr-FR"/>
        </w:rPr>
        <w:t xml:space="preserve">MINUTES OF </w:t>
      </w:r>
      <w:r>
        <w:rPr>
          <w:rFonts w:ascii="Times New Roman" w:eastAsia="Times New Roman" w:hAnsi="Times New Roman"/>
          <w:b/>
          <w:sz w:val="28"/>
          <w:szCs w:val="28"/>
          <w:lang w:val="en-US" w:eastAsia="fr-FR"/>
        </w:rPr>
        <w:t xml:space="preserve">AFRICA RISING </w:t>
      </w:r>
      <w:r w:rsidR="00595406">
        <w:rPr>
          <w:rFonts w:ascii="Times New Roman" w:eastAsia="Times New Roman" w:hAnsi="Times New Roman"/>
          <w:b/>
          <w:sz w:val="28"/>
          <w:szCs w:val="28"/>
          <w:lang w:val="en-US" w:eastAsia="fr-FR"/>
        </w:rPr>
        <w:t>AUGUST</w:t>
      </w:r>
      <w:r>
        <w:rPr>
          <w:rFonts w:ascii="Times New Roman" w:eastAsia="Times New Roman" w:hAnsi="Times New Roman"/>
          <w:b/>
          <w:sz w:val="28"/>
          <w:szCs w:val="28"/>
          <w:lang w:val="en-US" w:eastAsia="fr-FR"/>
        </w:rPr>
        <w:t xml:space="preserve"> </w:t>
      </w:r>
      <w:r w:rsidRPr="003B78F5">
        <w:rPr>
          <w:rFonts w:ascii="Times New Roman" w:eastAsia="Times New Roman" w:hAnsi="Times New Roman"/>
          <w:b/>
          <w:sz w:val="28"/>
          <w:szCs w:val="28"/>
          <w:lang w:val="en-US" w:eastAsia="fr-FR"/>
        </w:rPr>
        <w:t>MEETING</w:t>
      </w:r>
    </w:p>
    <w:p w14:paraId="01BFC3F6" w14:textId="77777777" w:rsidR="00B36D90" w:rsidRDefault="00B36D90" w:rsidP="00B36D90">
      <w:pPr>
        <w:shd w:val="clear" w:color="auto" w:fill="FFFFFF"/>
        <w:spacing w:after="0" w:line="300" w:lineRule="atLeast"/>
        <w:textAlignment w:val="top"/>
        <w:rPr>
          <w:rFonts w:ascii="Segoe UI" w:eastAsia="Times New Roman" w:hAnsi="Segoe UI" w:cs="Segoe UI"/>
          <w:color w:val="444444"/>
          <w:sz w:val="21"/>
          <w:szCs w:val="21"/>
          <w:lang w:val="en-US" w:eastAsia="fr-FR"/>
        </w:rPr>
      </w:pPr>
    </w:p>
    <w:p w14:paraId="34CD605A" w14:textId="77777777" w:rsidR="00B36D90" w:rsidRDefault="00440960" w:rsidP="00B36D90">
      <w:pPr>
        <w:shd w:val="clear" w:color="auto" w:fill="FFFFFF"/>
        <w:spacing w:after="0"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Date:</w:t>
      </w:r>
      <w:r>
        <w:rPr>
          <w:rFonts w:ascii="Times New Roman" w:eastAsia="Times New Roman" w:hAnsi="Times New Roman"/>
          <w:sz w:val="24"/>
          <w:szCs w:val="24"/>
          <w:lang w:val="en-US" w:eastAsia="fr-FR"/>
        </w:rPr>
        <w:tab/>
      </w:r>
      <w:r w:rsidR="00112918">
        <w:rPr>
          <w:rFonts w:ascii="Times New Roman" w:eastAsia="Times New Roman" w:hAnsi="Times New Roman"/>
          <w:sz w:val="24"/>
          <w:szCs w:val="24"/>
          <w:lang w:val="en-US" w:eastAsia="fr-FR"/>
        </w:rPr>
        <w:t>30</w:t>
      </w:r>
      <w:r w:rsidR="00B36D90">
        <w:rPr>
          <w:rFonts w:ascii="Times New Roman" w:eastAsia="Times New Roman" w:hAnsi="Times New Roman"/>
          <w:sz w:val="24"/>
          <w:szCs w:val="24"/>
          <w:lang w:val="en-US" w:eastAsia="fr-FR"/>
        </w:rPr>
        <w:t>/0</w:t>
      </w:r>
      <w:r w:rsidR="00112918">
        <w:rPr>
          <w:rFonts w:ascii="Times New Roman" w:eastAsia="Times New Roman" w:hAnsi="Times New Roman"/>
          <w:sz w:val="24"/>
          <w:szCs w:val="24"/>
          <w:lang w:val="en-US" w:eastAsia="fr-FR"/>
        </w:rPr>
        <w:t>8</w:t>
      </w:r>
      <w:r w:rsidR="00B36D90">
        <w:rPr>
          <w:rFonts w:ascii="Times New Roman" w:eastAsia="Times New Roman" w:hAnsi="Times New Roman"/>
          <w:sz w:val="24"/>
          <w:szCs w:val="24"/>
          <w:lang w:val="en-US" w:eastAsia="fr-FR"/>
        </w:rPr>
        <w:t>/2016</w:t>
      </w:r>
    </w:p>
    <w:p w14:paraId="45F62813" w14:textId="77777777" w:rsidR="00B36D90" w:rsidRDefault="00B36D90" w:rsidP="00B36D90">
      <w:pPr>
        <w:shd w:val="clear" w:color="auto" w:fill="FFFFFF"/>
        <w:spacing w:after="0"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Time</w:t>
      </w:r>
      <w:r w:rsidR="00440960">
        <w:rPr>
          <w:rFonts w:ascii="Times New Roman" w:eastAsia="Times New Roman" w:hAnsi="Times New Roman"/>
          <w:sz w:val="24"/>
          <w:szCs w:val="24"/>
          <w:lang w:val="en-US" w:eastAsia="fr-FR"/>
        </w:rPr>
        <w:t>:</w:t>
      </w:r>
      <w:r w:rsidR="00440960">
        <w:rPr>
          <w:rFonts w:ascii="Times New Roman" w:eastAsia="Times New Roman" w:hAnsi="Times New Roman"/>
          <w:sz w:val="24"/>
          <w:szCs w:val="24"/>
          <w:lang w:val="en-US" w:eastAsia="fr-FR"/>
        </w:rPr>
        <w:tab/>
      </w:r>
      <w:r>
        <w:rPr>
          <w:rFonts w:ascii="Times New Roman" w:eastAsia="Times New Roman" w:hAnsi="Times New Roman"/>
          <w:sz w:val="24"/>
          <w:szCs w:val="24"/>
          <w:lang w:val="en-US" w:eastAsia="fr-FR"/>
        </w:rPr>
        <w:t>9AM</w:t>
      </w:r>
    </w:p>
    <w:p w14:paraId="0F6C4768" w14:textId="77777777" w:rsidR="00B36D90" w:rsidRDefault="00B36D90" w:rsidP="00B36D90">
      <w:pPr>
        <w:shd w:val="clear" w:color="auto" w:fill="FFFFFF"/>
        <w:spacing w:after="0"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Venue</w:t>
      </w:r>
      <w:r w:rsidR="00440960">
        <w:rPr>
          <w:rFonts w:ascii="Times New Roman" w:eastAsia="Times New Roman" w:hAnsi="Times New Roman"/>
          <w:sz w:val="24"/>
          <w:szCs w:val="24"/>
          <w:lang w:val="en-US" w:eastAsia="fr-FR"/>
        </w:rPr>
        <w:t>:</w:t>
      </w:r>
      <w:r w:rsidR="00440960">
        <w:rPr>
          <w:rFonts w:ascii="Times New Roman" w:eastAsia="Times New Roman" w:hAnsi="Times New Roman"/>
          <w:sz w:val="24"/>
          <w:szCs w:val="24"/>
          <w:lang w:val="en-US" w:eastAsia="fr-FR"/>
        </w:rPr>
        <w:tab/>
      </w:r>
      <w:r>
        <w:rPr>
          <w:rFonts w:ascii="Times New Roman" w:eastAsia="Times New Roman" w:hAnsi="Times New Roman"/>
          <w:sz w:val="24"/>
          <w:szCs w:val="24"/>
          <w:lang w:val="en-US" w:eastAsia="fr-FR"/>
        </w:rPr>
        <w:t>ICRISAT conference hall</w:t>
      </w:r>
    </w:p>
    <w:p w14:paraId="47FC26D7" w14:textId="77777777" w:rsidR="00B36D90" w:rsidRDefault="00B36D90" w:rsidP="00B36D90">
      <w:pPr>
        <w:shd w:val="clear" w:color="auto" w:fill="FFFFFF"/>
        <w:spacing w:after="0" w:line="300" w:lineRule="atLeast"/>
        <w:jc w:val="both"/>
        <w:textAlignment w:val="top"/>
        <w:rPr>
          <w:rFonts w:ascii="Times New Roman" w:eastAsia="Times New Roman" w:hAnsi="Times New Roman"/>
          <w:sz w:val="24"/>
          <w:szCs w:val="24"/>
          <w:lang w:val="en-US" w:eastAsia="fr-FR"/>
        </w:rPr>
      </w:pPr>
    </w:p>
    <w:p w14:paraId="2F6AD994" w14:textId="77777777" w:rsidR="00B36D90" w:rsidRPr="00B36D90" w:rsidRDefault="00B36D90" w:rsidP="00B36D90">
      <w:pPr>
        <w:shd w:val="clear" w:color="auto" w:fill="FFFFFF"/>
        <w:spacing w:after="0" w:line="300" w:lineRule="atLeast"/>
        <w:jc w:val="both"/>
        <w:textAlignment w:val="top"/>
        <w:rPr>
          <w:rFonts w:ascii="Times New Roman" w:eastAsia="Times New Roman" w:hAnsi="Times New Roman"/>
          <w:b/>
          <w:sz w:val="24"/>
          <w:szCs w:val="24"/>
          <w:lang w:val="en-US" w:eastAsia="fr-FR"/>
        </w:rPr>
      </w:pPr>
      <w:r w:rsidRPr="00B36D90">
        <w:rPr>
          <w:rFonts w:ascii="Times New Roman" w:eastAsia="Times New Roman" w:hAnsi="Times New Roman"/>
          <w:b/>
          <w:sz w:val="24"/>
          <w:szCs w:val="24"/>
          <w:lang w:val="en-US" w:eastAsia="fr-FR"/>
        </w:rPr>
        <w:t xml:space="preserve">Agenda    </w:t>
      </w:r>
    </w:p>
    <w:p w14:paraId="3129C394" w14:textId="77777777" w:rsidR="00112918" w:rsidRDefault="00112918" w:rsidP="00B36D90">
      <w:pPr>
        <w:pStyle w:val="ListParagraph"/>
        <w:numPr>
          <w:ilvl w:val="0"/>
          <w:numId w:val="2"/>
        </w:numPr>
        <w:shd w:val="clear" w:color="auto" w:fill="FFFFFF"/>
        <w:spacing w:after="0"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Progress report from site coordinators</w:t>
      </w:r>
    </w:p>
    <w:p w14:paraId="2A40E32D" w14:textId="77777777" w:rsidR="00ED4485" w:rsidRDefault="00ED4485" w:rsidP="00B36D90">
      <w:pPr>
        <w:pStyle w:val="ListParagraph"/>
        <w:numPr>
          <w:ilvl w:val="0"/>
          <w:numId w:val="2"/>
        </w:numPr>
        <w:shd w:val="clear" w:color="auto" w:fill="FFFFFF"/>
        <w:spacing w:after="0"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 xml:space="preserve">Management </w:t>
      </w:r>
      <w:r w:rsidR="00510C50">
        <w:rPr>
          <w:rFonts w:ascii="Times New Roman" w:eastAsia="Times New Roman" w:hAnsi="Times New Roman"/>
          <w:sz w:val="24"/>
          <w:szCs w:val="24"/>
          <w:lang w:val="en-US" w:eastAsia="fr-FR"/>
        </w:rPr>
        <w:t>b</w:t>
      </w:r>
      <w:r w:rsidR="00440960">
        <w:rPr>
          <w:rFonts w:ascii="Times New Roman" w:eastAsia="Times New Roman" w:hAnsi="Times New Roman"/>
          <w:sz w:val="24"/>
          <w:szCs w:val="24"/>
          <w:lang w:val="en-US" w:eastAsia="fr-FR"/>
        </w:rPr>
        <w:t>riefs</w:t>
      </w:r>
    </w:p>
    <w:p w14:paraId="16580A18" w14:textId="77777777" w:rsidR="00B36D90" w:rsidRDefault="00440960" w:rsidP="00B36D90">
      <w:pPr>
        <w:pStyle w:val="ListParagraph"/>
        <w:numPr>
          <w:ilvl w:val="0"/>
          <w:numId w:val="2"/>
        </w:numPr>
        <w:shd w:val="clear" w:color="auto" w:fill="FFFFFF"/>
        <w:spacing w:after="0"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P</w:t>
      </w:r>
      <w:r w:rsidR="00B36D90" w:rsidRPr="00B36D90">
        <w:rPr>
          <w:rFonts w:ascii="Times New Roman" w:eastAsia="Times New Roman" w:hAnsi="Times New Roman"/>
          <w:sz w:val="24"/>
          <w:szCs w:val="24"/>
          <w:lang w:val="en-US" w:eastAsia="fr-FR"/>
        </w:rPr>
        <w:t xml:space="preserve">rogress of </w:t>
      </w:r>
      <w:r w:rsidR="00112918">
        <w:rPr>
          <w:rFonts w:ascii="Times New Roman" w:eastAsia="Times New Roman" w:hAnsi="Times New Roman"/>
          <w:sz w:val="24"/>
          <w:szCs w:val="24"/>
          <w:lang w:val="en-US" w:eastAsia="fr-FR"/>
        </w:rPr>
        <w:t xml:space="preserve">implemented </w:t>
      </w:r>
      <w:r w:rsidR="00B36D90" w:rsidRPr="00B36D90">
        <w:rPr>
          <w:rFonts w:ascii="Times New Roman" w:eastAsia="Times New Roman" w:hAnsi="Times New Roman"/>
          <w:sz w:val="24"/>
          <w:szCs w:val="24"/>
          <w:lang w:val="en-US" w:eastAsia="fr-FR"/>
        </w:rPr>
        <w:t xml:space="preserve">activities for 2016 </w:t>
      </w:r>
      <w:r w:rsidR="00112918">
        <w:rPr>
          <w:rFonts w:ascii="Times New Roman" w:eastAsia="Times New Roman" w:hAnsi="Times New Roman"/>
          <w:sz w:val="24"/>
          <w:szCs w:val="24"/>
          <w:lang w:val="en-US" w:eastAsia="fr-FR"/>
        </w:rPr>
        <w:t>from partner institutes</w:t>
      </w:r>
    </w:p>
    <w:p w14:paraId="4A87FEE7" w14:textId="77777777" w:rsidR="00112918" w:rsidRPr="00112918" w:rsidRDefault="00112918" w:rsidP="00112918">
      <w:pPr>
        <w:pStyle w:val="ListParagraph"/>
        <w:numPr>
          <w:ilvl w:val="0"/>
          <w:numId w:val="2"/>
        </w:numPr>
        <w:spacing w:after="0" w:line="240" w:lineRule="auto"/>
        <w:contextualSpacing w:val="0"/>
        <w:rPr>
          <w:rFonts w:ascii="Times New Roman" w:eastAsia="Times New Roman" w:hAnsi="Times New Roman"/>
          <w:sz w:val="24"/>
          <w:szCs w:val="24"/>
          <w:lang w:val="en-US" w:eastAsia="fr-FR"/>
        </w:rPr>
      </w:pPr>
      <w:r w:rsidRPr="00112918">
        <w:rPr>
          <w:rFonts w:ascii="Times New Roman" w:eastAsia="Times New Roman" w:hAnsi="Times New Roman"/>
          <w:sz w:val="24"/>
          <w:szCs w:val="24"/>
          <w:lang w:val="en-US" w:eastAsia="fr-FR"/>
        </w:rPr>
        <w:t xml:space="preserve">Follow-up of planned events </w:t>
      </w:r>
      <w:r w:rsidR="00595406">
        <w:rPr>
          <w:rFonts w:ascii="Times New Roman" w:eastAsia="Times New Roman" w:hAnsi="Times New Roman"/>
          <w:sz w:val="24"/>
          <w:szCs w:val="24"/>
          <w:lang w:val="en-US" w:eastAsia="fr-FR"/>
        </w:rPr>
        <w:t>following</w:t>
      </w:r>
      <w:r w:rsidRPr="00112918">
        <w:rPr>
          <w:rFonts w:ascii="Times New Roman" w:eastAsia="Times New Roman" w:hAnsi="Times New Roman"/>
          <w:sz w:val="24"/>
          <w:szCs w:val="24"/>
          <w:lang w:val="en-US" w:eastAsia="fr-FR"/>
        </w:rPr>
        <w:t xml:space="preserve"> June </w:t>
      </w:r>
      <w:r w:rsidR="00595406">
        <w:rPr>
          <w:rFonts w:ascii="Times New Roman" w:eastAsia="Times New Roman" w:hAnsi="Times New Roman"/>
          <w:sz w:val="24"/>
          <w:szCs w:val="24"/>
          <w:lang w:val="en-US" w:eastAsia="fr-FR"/>
        </w:rPr>
        <w:t xml:space="preserve">2016 </w:t>
      </w:r>
      <w:r w:rsidRPr="00112918">
        <w:rPr>
          <w:rFonts w:ascii="Times New Roman" w:eastAsia="Times New Roman" w:hAnsi="Times New Roman"/>
          <w:sz w:val="24"/>
          <w:szCs w:val="24"/>
          <w:lang w:val="en-US" w:eastAsia="fr-FR"/>
        </w:rPr>
        <w:t>meeting</w:t>
      </w:r>
    </w:p>
    <w:p w14:paraId="5E4AC8FF" w14:textId="77777777" w:rsidR="00112918" w:rsidRDefault="00112918" w:rsidP="00B36D90">
      <w:pPr>
        <w:pStyle w:val="ListParagraph"/>
        <w:numPr>
          <w:ilvl w:val="0"/>
          <w:numId w:val="2"/>
        </w:numPr>
        <w:shd w:val="clear" w:color="auto" w:fill="FFFFFF"/>
        <w:spacing w:after="0"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Interim report preparation</w:t>
      </w:r>
    </w:p>
    <w:p w14:paraId="760DB9BF" w14:textId="77777777" w:rsidR="00B36D90" w:rsidRPr="00B36D90" w:rsidRDefault="00B36D90" w:rsidP="00B36D90">
      <w:pPr>
        <w:pStyle w:val="ListParagraph"/>
        <w:numPr>
          <w:ilvl w:val="0"/>
          <w:numId w:val="2"/>
        </w:numPr>
        <w:shd w:val="clear" w:color="auto" w:fill="FFFFFF"/>
        <w:spacing w:after="0" w:line="300" w:lineRule="atLeast"/>
        <w:jc w:val="both"/>
        <w:textAlignment w:val="top"/>
        <w:rPr>
          <w:rFonts w:ascii="Times New Roman" w:eastAsia="Times New Roman" w:hAnsi="Times New Roman"/>
          <w:sz w:val="24"/>
          <w:szCs w:val="24"/>
          <w:lang w:val="en-US" w:eastAsia="fr-FR"/>
        </w:rPr>
      </w:pPr>
      <w:r w:rsidRPr="00B36D90">
        <w:rPr>
          <w:rFonts w:ascii="Times New Roman" w:eastAsia="Times New Roman" w:hAnsi="Times New Roman"/>
          <w:sz w:val="24"/>
          <w:szCs w:val="24"/>
          <w:lang w:val="en-US" w:eastAsia="fr-FR"/>
        </w:rPr>
        <w:t>AoB</w:t>
      </w:r>
    </w:p>
    <w:p w14:paraId="079BCFCC" w14:textId="77777777" w:rsidR="00B36D90" w:rsidRDefault="00B36D90" w:rsidP="00B36D90">
      <w:pPr>
        <w:shd w:val="clear" w:color="auto" w:fill="FFFFFF"/>
        <w:spacing w:after="0" w:line="300" w:lineRule="atLeast"/>
        <w:jc w:val="both"/>
        <w:textAlignment w:val="top"/>
        <w:rPr>
          <w:rFonts w:ascii="Times New Roman" w:eastAsia="Times New Roman" w:hAnsi="Times New Roman"/>
          <w:sz w:val="24"/>
          <w:szCs w:val="24"/>
          <w:lang w:val="en-US" w:eastAsia="fr-FR"/>
        </w:rPr>
      </w:pPr>
    </w:p>
    <w:p w14:paraId="7F7F7EE0" w14:textId="77777777" w:rsidR="00B50793" w:rsidRPr="004C24AA" w:rsidRDefault="004C24AA" w:rsidP="004C24AA">
      <w:pPr>
        <w:jc w:val="both"/>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 xml:space="preserve">The meeting started at 9AM, attended by </w:t>
      </w:r>
      <w:r w:rsidR="00CA6872">
        <w:rPr>
          <w:rFonts w:ascii="Times New Roman" w:eastAsia="Times New Roman" w:hAnsi="Times New Roman"/>
          <w:sz w:val="24"/>
          <w:szCs w:val="24"/>
          <w:lang w:val="en-US" w:eastAsia="fr-FR"/>
        </w:rPr>
        <w:t>12</w:t>
      </w:r>
      <w:r w:rsidR="00595406">
        <w:rPr>
          <w:rFonts w:ascii="Times New Roman" w:eastAsia="Times New Roman" w:hAnsi="Times New Roman"/>
          <w:sz w:val="24"/>
          <w:szCs w:val="24"/>
          <w:lang w:val="en-US" w:eastAsia="fr-FR"/>
        </w:rPr>
        <w:t xml:space="preserve"> </w:t>
      </w:r>
      <w:r>
        <w:rPr>
          <w:rFonts w:ascii="Times New Roman" w:eastAsia="Times New Roman" w:hAnsi="Times New Roman"/>
          <w:sz w:val="24"/>
          <w:szCs w:val="24"/>
          <w:lang w:val="en-US" w:eastAsia="fr-FR"/>
        </w:rPr>
        <w:t>participants</w:t>
      </w:r>
      <w:r w:rsidR="00595406">
        <w:rPr>
          <w:rFonts w:ascii="Times New Roman" w:eastAsia="Times New Roman" w:hAnsi="Times New Roman"/>
          <w:sz w:val="24"/>
          <w:szCs w:val="24"/>
          <w:lang w:val="en-US" w:eastAsia="fr-FR"/>
        </w:rPr>
        <w:t xml:space="preserve"> </w:t>
      </w:r>
      <w:r>
        <w:rPr>
          <w:rFonts w:ascii="Times New Roman" w:eastAsia="Times New Roman" w:hAnsi="Times New Roman"/>
          <w:sz w:val="24"/>
          <w:szCs w:val="24"/>
          <w:lang w:val="en-US" w:eastAsia="fr-FR"/>
        </w:rPr>
        <w:t>(see Annex for the list</w:t>
      </w:r>
      <w:r w:rsidR="00112918">
        <w:rPr>
          <w:rFonts w:ascii="Times New Roman" w:eastAsia="Times New Roman" w:hAnsi="Times New Roman"/>
          <w:sz w:val="24"/>
          <w:szCs w:val="24"/>
          <w:lang w:val="en-US" w:eastAsia="fr-FR"/>
        </w:rPr>
        <w:t>).</w:t>
      </w:r>
      <w:r>
        <w:rPr>
          <w:rFonts w:ascii="Times New Roman" w:eastAsia="Times New Roman" w:hAnsi="Times New Roman"/>
          <w:sz w:val="24"/>
          <w:szCs w:val="24"/>
          <w:lang w:val="en-US" w:eastAsia="fr-FR"/>
        </w:rPr>
        <w:t xml:space="preserve"> Discussions were held on each agenda presented by the program manager in Mali.</w:t>
      </w:r>
    </w:p>
    <w:p w14:paraId="5933594D" w14:textId="77777777" w:rsidR="00112918" w:rsidRDefault="00112918" w:rsidP="00112918">
      <w:pPr>
        <w:pStyle w:val="ListParagraph"/>
        <w:numPr>
          <w:ilvl w:val="0"/>
          <w:numId w:val="11"/>
        </w:numPr>
        <w:shd w:val="clear" w:color="auto" w:fill="FFFFFF"/>
        <w:spacing w:after="0" w:line="300" w:lineRule="atLeast"/>
        <w:jc w:val="both"/>
        <w:textAlignment w:val="top"/>
        <w:rPr>
          <w:rFonts w:ascii="Times New Roman" w:eastAsia="Times New Roman" w:hAnsi="Times New Roman"/>
          <w:b/>
          <w:sz w:val="24"/>
          <w:szCs w:val="24"/>
          <w:lang w:val="en-US" w:eastAsia="fr-FR"/>
        </w:rPr>
      </w:pPr>
      <w:r w:rsidRPr="00112918">
        <w:rPr>
          <w:rFonts w:ascii="Times New Roman" w:eastAsia="Times New Roman" w:hAnsi="Times New Roman"/>
          <w:b/>
          <w:sz w:val="24"/>
          <w:szCs w:val="24"/>
          <w:lang w:val="en-US" w:eastAsia="fr-FR"/>
        </w:rPr>
        <w:t>Progress report from site coordinators</w:t>
      </w:r>
    </w:p>
    <w:p w14:paraId="21F5B79D" w14:textId="77777777" w:rsidR="0016132C" w:rsidRDefault="00CA6872" w:rsidP="00CA6872">
      <w:pPr>
        <w:shd w:val="clear" w:color="auto" w:fill="FFFFFF"/>
        <w:spacing w:after="0" w:line="300" w:lineRule="atLeast"/>
        <w:jc w:val="both"/>
        <w:textAlignment w:val="top"/>
        <w:rPr>
          <w:rFonts w:ascii="Times New Roman" w:eastAsia="Times New Roman" w:hAnsi="Times New Roman"/>
          <w:sz w:val="24"/>
          <w:szCs w:val="24"/>
          <w:lang w:val="en-US" w:eastAsia="fr-FR"/>
        </w:rPr>
      </w:pPr>
      <w:r w:rsidRPr="00CA6872">
        <w:rPr>
          <w:rFonts w:ascii="Times New Roman" w:eastAsia="Times New Roman" w:hAnsi="Times New Roman"/>
          <w:sz w:val="24"/>
          <w:szCs w:val="24"/>
          <w:lang w:val="en-US" w:eastAsia="fr-FR"/>
        </w:rPr>
        <w:t xml:space="preserve">The </w:t>
      </w:r>
      <w:r>
        <w:rPr>
          <w:rFonts w:ascii="Times New Roman" w:eastAsia="Times New Roman" w:hAnsi="Times New Roman"/>
          <w:sz w:val="24"/>
          <w:szCs w:val="24"/>
          <w:lang w:val="en-US" w:eastAsia="fr-FR"/>
        </w:rPr>
        <w:t xml:space="preserve">two site coordinators, </w:t>
      </w:r>
      <w:proofErr w:type="spellStart"/>
      <w:r>
        <w:rPr>
          <w:rFonts w:ascii="Times New Roman" w:eastAsia="Times New Roman" w:hAnsi="Times New Roman"/>
          <w:sz w:val="24"/>
          <w:szCs w:val="24"/>
          <w:lang w:val="en-US" w:eastAsia="fr-FR"/>
        </w:rPr>
        <w:t>Mr</w:t>
      </w:r>
      <w:proofErr w:type="spellEnd"/>
      <w:r>
        <w:rPr>
          <w:rFonts w:ascii="Times New Roman" w:eastAsia="Times New Roman" w:hAnsi="Times New Roman"/>
          <w:sz w:val="24"/>
          <w:szCs w:val="24"/>
          <w:lang w:val="en-US" w:eastAsia="fr-FR"/>
        </w:rPr>
        <w:t xml:space="preserve"> </w:t>
      </w:r>
      <w:proofErr w:type="spellStart"/>
      <w:proofErr w:type="gramStart"/>
      <w:r>
        <w:rPr>
          <w:rFonts w:ascii="Times New Roman" w:eastAsia="Times New Roman" w:hAnsi="Times New Roman"/>
          <w:sz w:val="24"/>
          <w:szCs w:val="24"/>
          <w:lang w:val="en-US" w:eastAsia="fr-FR"/>
        </w:rPr>
        <w:t>karamoko</w:t>
      </w:r>
      <w:proofErr w:type="spellEnd"/>
      <w:proofErr w:type="gramEnd"/>
      <w:r>
        <w:rPr>
          <w:rFonts w:ascii="Times New Roman" w:eastAsia="Times New Roman" w:hAnsi="Times New Roman"/>
          <w:sz w:val="24"/>
          <w:szCs w:val="24"/>
          <w:lang w:val="en-US" w:eastAsia="fr-FR"/>
        </w:rPr>
        <w:t xml:space="preserve"> Traore for Koutiala district</w:t>
      </w:r>
      <w:r w:rsidR="00440960">
        <w:rPr>
          <w:rFonts w:ascii="Times New Roman" w:eastAsia="Times New Roman" w:hAnsi="Times New Roman"/>
          <w:sz w:val="24"/>
          <w:szCs w:val="24"/>
          <w:lang w:val="en-US" w:eastAsia="fr-FR"/>
        </w:rPr>
        <w:t>,</w:t>
      </w:r>
      <w:r>
        <w:rPr>
          <w:rFonts w:ascii="Times New Roman" w:eastAsia="Times New Roman" w:hAnsi="Times New Roman"/>
          <w:sz w:val="24"/>
          <w:szCs w:val="24"/>
          <w:lang w:val="en-US" w:eastAsia="fr-FR"/>
        </w:rPr>
        <w:t xml:space="preserve"> and </w:t>
      </w:r>
      <w:proofErr w:type="spellStart"/>
      <w:r>
        <w:rPr>
          <w:rFonts w:ascii="Times New Roman" w:eastAsia="Times New Roman" w:hAnsi="Times New Roman"/>
          <w:sz w:val="24"/>
          <w:szCs w:val="24"/>
          <w:lang w:val="en-US" w:eastAsia="fr-FR"/>
        </w:rPr>
        <w:t>Mr</w:t>
      </w:r>
      <w:proofErr w:type="spellEnd"/>
      <w:r>
        <w:rPr>
          <w:rFonts w:ascii="Times New Roman" w:eastAsia="Times New Roman" w:hAnsi="Times New Roman"/>
          <w:sz w:val="24"/>
          <w:szCs w:val="24"/>
          <w:lang w:val="en-US" w:eastAsia="fr-FR"/>
        </w:rPr>
        <w:t xml:space="preserve"> Dicko Mahamadou for Bougouni district presented the progress of activities in the intervention villages. </w:t>
      </w:r>
      <w:r w:rsidR="007A6DF6">
        <w:rPr>
          <w:rFonts w:ascii="Times New Roman" w:eastAsia="Times New Roman" w:hAnsi="Times New Roman"/>
          <w:sz w:val="24"/>
          <w:szCs w:val="24"/>
          <w:lang w:val="en-US" w:eastAsia="fr-FR"/>
        </w:rPr>
        <w:t xml:space="preserve">Their presentation focused on implementation of planned activities in the technology park areas and collaboration </w:t>
      </w:r>
      <w:r w:rsidR="00440960">
        <w:rPr>
          <w:rFonts w:ascii="Times New Roman" w:eastAsia="Times New Roman" w:hAnsi="Times New Roman"/>
          <w:sz w:val="24"/>
          <w:szCs w:val="24"/>
          <w:lang w:val="en-US" w:eastAsia="fr-FR"/>
        </w:rPr>
        <w:t xml:space="preserve">work </w:t>
      </w:r>
      <w:r w:rsidR="007A6DF6">
        <w:rPr>
          <w:rFonts w:ascii="Times New Roman" w:eastAsia="Times New Roman" w:hAnsi="Times New Roman"/>
          <w:sz w:val="24"/>
          <w:szCs w:val="24"/>
          <w:lang w:val="en-US" w:eastAsia="fr-FR"/>
        </w:rPr>
        <w:t xml:space="preserve">with partner institutions in the </w:t>
      </w:r>
      <w:r w:rsidR="00440960">
        <w:rPr>
          <w:rFonts w:ascii="Times New Roman" w:eastAsia="Times New Roman" w:hAnsi="Times New Roman"/>
          <w:sz w:val="24"/>
          <w:szCs w:val="24"/>
          <w:lang w:val="en-US" w:eastAsia="fr-FR"/>
        </w:rPr>
        <w:t>intervention villages</w:t>
      </w:r>
      <w:r w:rsidR="007A6DF6">
        <w:rPr>
          <w:rFonts w:ascii="Times New Roman" w:eastAsia="Times New Roman" w:hAnsi="Times New Roman"/>
          <w:sz w:val="24"/>
          <w:szCs w:val="24"/>
          <w:lang w:val="en-US" w:eastAsia="fr-FR"/>
        </w:rPr>
        <w:t xml:space="preserve">. </w:t>
      </w:r>
    </w:p>
    <w:p w14:paraId="6A91D74D" w14:textId="77777777" w:rsidR="0016132C" w:rsidRDefault="0016132C" w:rsidP="00CA6872">
      <w:pPr>
        <w:shd w:val="clear" w:color="auto" w:fill="FFFFFF"/>
        <w:spacing w:after="0" w:line="300" w:lineRule="atLeast"/>
        <w:jc w:val="both"/>
        <w:textAlignment w:val="top"/>
        <w:rPr>
          <w:rFonts w:ascii="Times New Roman" w:eastAsia="Times New Roman" w:hAnsi="Times New Roman"/>
          <w:sz w:val="24"/>
          <w:szCs w:val="24"/>
          <w:lang w:val="en-US" w:eastAsia="fr-FR"/>
        </w:rPr>
      </w:pPr>
    </w:p>
    <w:p w14:paraId="77FD99EF" w14:textId="77777777" w:rsidR="004F5632" w:rsidRDefault="007A6DF6" w:rsidP="00CA6872">
      <w:pPr>
        <w:shd w:val="clear" w:color="auto" w:fill="FFFFFF"/>
        <w:spacing w:after="0" w:line="300" w:lineRule="atLeast"/>
        <w:jc w:val="both"/>
        <w:textAlignment w:val="top"/>
        <w:rPr>
          <w:rFonts w:ascii="Times New Roman" w:eastAsia="Times New Roman" w:hAnsi="Times New Roman"/>
          <w:sz w:val="24"/>
          <w:szCs w:val="24"/>
          <w:lang w:val="en-US" w:eastAsia="fr-FR"/>
        </w:rPr>
      </w:pPr>
      <w:proofErr w:type="spellStart"/>
      <w:r>
        <w:rPr>
          <w:rFonts w:ascii="Times New Roman" w:eastAsia="Times New Roman" w:hAnsi="Times New Roman"/>
          <w:sz w:val="24"/>
          <w:szCs w:val="24"/>
          <w:lang w:val="en-US" w:eastAsia="fr-FR"/>
        </w:rPr>
        <w:t>Mr.Karamoko</w:t>
      </w:r>
      <w:proofErr w:type="spellEnd"/>
      <w:r>
        <w:rPr>
          <w:rFonts w:ascii="Times New Roman" w:eastAsia="Times New Roman" w:hAnsi="Times New Roman"/>
          <w:sz w:val="24"/>
          <w:szCs w:val="24"/>
          <w:lang w:val="en-US" w:eastAsia="fr-FR"/>
        </w:rPr>
        <w:t xml:space="preserve"> informed participants a total of 60 farmers (23% women) were trained on improved land and water management practices in </w:t>
      </w:r>
      <w:proofErr w:type="spellStart"/>
      <w:r>
        <w:rPr>
          <w:rFonts w:ascii="Times New Roman" w:eastAsia="Times New Roman" w:hAnsi="Times New Roman"/>
          <w:sz w:val="24"/>
          <w:szCs w:val="24"/>
          <w:lang w:val="en-US" w:eastAsia="fr-FR"/>
        </w:rPr>
        <w:t>M’Pessoba</w:t>
      </w:r>
      <w:proofErr w:type="spellEnd"/>
      <w:r>
        <w:rPr>
          <w:rFonts w:ascii="Times New Roman" w:eastAsia="Times New Roman" w:hAnsi="Times New Roman"/>
          <w:sz w:val="24"/>
          <w:szCs w:val="24"/>
          <w:lang w:val="en-US" w:eastAsia="fr-FR"/>
        </w:rPr>
        <w:t xml:space="preserve"> </w:t>
      </w:r>
      <w:proofErr w:type="gramStart"/>
      <w:r>
        <w:rPr>
          <w:rFonts w:ascii="Times New Roman" w:eastAsia="Times New Roman" w:hAnsi="Times New Roman"/>
          <w:sz w:val="24"/>
          <w:szCs w:val="24"/>
          <w:lang w:val="en-US" w:eastAsia="fr-FR"/>
        </w:rPr>
        <w:t>technology park</w:t>
      </w:r>
      <w:proofErr w:type="gramEnd"/>
      <w:r>
        <w:rPr>
          <w:rFonts w:ascii="Times New Roman" w:eastAsia="Times New Roman" w:hAnsi="Times New Roman"/>
          <w:sz w:val="24"/>
          <w:szCs w:val="24"/>
          <w:lang w:val="en-US" w:eastAsia="fr-FR"/>
        </w:rPr>
        <w:t xml:space="preserve">. </w:t>
      </w:r>
      <w:r w:rsidR="00440960">
        <w:rPr>
          <w:rFonts w:ascii="Times New Roman" w:eastAsia="Times New Roman" w:hAnsi="Times New Roman"/>
          <w:sz w:val="24"/>
          <w:szCs w:val="24"/>
          <w:lang w:val="en-US" w:eastAsia="fr-FR"/>
        </w:rPr>
        <w:t>A</w:t>
      </w:r>
      <w:r>
        <w:rPr>
          <w:rFonts w:ascii="Times New Roman" w:eastAsia="Times New Roman" w:hAnsi="Times New Roman"/>
          <w:sz w:val="24"/>
          <w:szCs w:val="24"/>
          <w:lang w:val="en-US" w:eastAsia="fr-FR"/>
        </w:rPr>
        <w:t xml:space="preserve"> trial for the joint protocol (ICRISAT-ICRAF &amp; AVRDC) was established in </w:t>
      </w:r>
      <w:proofErr w:type="spellStart"/>
      <w:r>
        <w:rPr>
          <w:rFonts w:ascii="Times New Roman" w:eastAsia="Times New Roman" w:hAnsi="Times New Roman"/>
          <w:sz w:val="24"/>
          <w:szCs w:val="24"/>
          <w:lang w:val="en-US" w:eastAsia="fr-FR"/>
        </w:rPr>
        <w:t>M’Pessoba</w:t>
      </w:r>
      <w:proofErr w:type="spellEnd"/>
      <w:r>
        <w:rPr>
          <w:rFonts w:ascii="Times New Roman" w:eastAsia="Times New Roman" w:hAnsi="Times New Roman"/>
          <w:sz w:val="24"/>
          <w:szCs w:val="24"/>
          <w:lang w:val="en-US" w:eastAsia="fr-FR"/>
        </w:rPr>
        <w:t xml:space="preserve"> </w:t>
      </w:r>
      <w:proofErr w:type="gramStart"/>
      <w:r>
        <w:rPr>
          <w:rFonts w:ascii="Times New Roman" w:eastAsia="Times New Roman" w:hAnsi="Times New Roman"/>
          <w:sz w:val="24"/>
          <w:szCs w:val="24"/>
          <w:lang w:val="en-US" w:eastAsia="fr-FR"/>
        </w:rPr>
        <w:t>technology park</w:t>
      </w:r>
      <w:proofErr w:type="gramEnd"/>
      <w:r>
        <w:rPr>
          <w:rFonts w:ascii="Times New Roman" w:eastAsia="Times New Roman" w:hAnsi="Times New Roman"/>
          <w:sz w:val="24"/>
          <w:szCs w:val="24"/>
          <w:lang w:val="en-US" w:eastAsia="fr-FR"/>
        </w:rPr>
        <w:t xml:space="preserve">. Other biophysical monitoring have been progressing well. Hence data on runoff, erosion rate, soil moisture, rainfall and shallow well have been recording since the beginning of the rainy season. </w:t>
      </w:r>
      <w:r w:rsidR="00331A83">
        <w:rPr>
          <w:rFonts w:ascii="Times New Roman" w:eastAsia="Times New Roman" w:hAnsi="Times New Roman"/>
          <w:sz w:val="24"/>
          <w:szCs w:val="24"/>
          <w:lang w:val="en-US" w:eastAsia="fr-FR"/>
        </w:rPr>
        <w:t xml:space="preserve">Mr. Karamoko highlighted that the second technology park in </w:t>
      </w:r>
      <w:proofErr w:type="spellStart"/>
      <w:r w:rsidR="00331A83">
        <w:rPr>
          <w:rFonts w:ascii="Times New Roman" w:eastAsia="Times New Roman" w:hAnsi="Times New Roman"/>
          <w:sz w:val="24"/>
          <w:szCs w:val="24"/>
          <w:lang w:val="en-US" w:eastAsia="fr-FR"/>
        </w:rPr>
        <w:t>N’Golonianasso</w:t>
      </w:r>
      <w:proofErr w:type="spellEnd"/>
      <w:r w:rsidR="00331A83">
        <w:rPr>
          <w:rFonts w:ascii="Times New Roman" w:eastAsia="Times New Roman" w:hAnsi="Times New Roman"/>
          <w:sz w:val="24"/>
          <w:szCs w:val="24"/>
          <w:lang w:val="en-US" w:eastAsia="fr-FR"/>
        </w:rPr>
        <w:t xml:space="preserve"> was established successfully and agronomic and other biophysical experimentation work </w:t>
      </w:r>
      <w:r w:rsidR="00FD6A1F">
        <w:rPr>
          <w:rFonts w:ascii="Times New Roman" w:eastAsia="Times New Roman" w:hAnsi="Times New Roman"/>
          <w:sz w:val="24"/>
          <w:szCs w:val="24"/>
          <w:lang w:val="en-US" w:eastAsia="fr-FR"/>
        </w:rPr>
        <w:t xml:space="preserve">have been </w:t>
      </w:r>
      <w:r w:rsidR="00331A83">
        <w:rPr>
          <w:rFonts w:ascii="Times New Roman" w:eastAsia="Times New Roman" w:hAnsi="Times New Roman"/>
          <w:sz w:val="24"/>
          <w:szCs w:val="24"/>
          <w:lang w:val="en-US" w:eastAsia="fr-FR"/>
        </w:rPr>
        <w:t>started.</w:t>
      </w:r>
      <w:r w:rsidR="00FD6A1F">
        <w:rPr>
          <w:rFonts w:ascii="Times New Roman" w:eastAsia="Times New Roman" w:hAnsi="Times New Roman"/>
          <w:sz w:val="24"/>
          <w:szCs w:val="24"/>
          <w:lang w:val="en-US" w:eastAsia="fr-FR"/>
        </w:rPr>
        <w:t xml:space="preserve"> The team in Koutiala (Mr. Karamoko, the field technician and intern) have been working very closely with IER on the implementation of runoff and erosion monitoring station establishment in the new technology park. Similarly the team assisted AVRDC in the activities related to nutrition work, seed production techniques, establishment of trails (Okra) and seed distribution. The Koutiala team also worked with ICRAF on evaluation of land management practices (contour bunding &amp; fruit trees), installation of food banks and organization of </w:t>
      </w:r>
      <w:r w:rsidR="00084EAE">
        <w:rPr>
          <w:rFonts w:ascii="Times New Roman" w:eastAsia="Times New Roman" w:hAnsi="Times New Roman"/>
          <w:sz w:val="24"/>
          <w:szCs w:val="24"/>
          <w:lang w:val="en-US" w:eastAsia="fr-FR"/>
        </w:rPr>
        <w:t xml:space="preserve">a </w:t>
      </w:r>
      <w:r w:rsidR="00FD6A1F">
        <w:rPr>
          <w:rFonts w:ascii="Times New Roman" w:eastAsia="Times New Roman" w:hAnsi="Times New Roman"/>
          <w:sz w:val="24"/>
          <w:szCs w:val="24"/>
          <w:lang w:val="en-US" w:eastAsia="fr-FR"/>
        </w:rPr>
        <w:t xml:space="preserve">technology fair. </w:t>
      </w:r>
      <w:r w:rsidR="00667F06">
        <w:rPr>
          <w:rFonts w:ascii="Times New Roman" w:eastAsia="Times New Roman" w:hAnsi="Times New Roman"/>
          <w:sz w:val="24"/>
          <w:szCs w:val="24"/>
          <w:lang w:val="en-US" w:eastAsia="fr-FR"/>
        </w:rPr>
        <w:t xml:space="preserve">In addition the team worked with AMEDD on </w:t>
      </w:r>
      <w:r w:rsidR="00084EAE">
        <w:rPr>
          <w:rFonts w:ascii="Times New Roman" w:eastAsia="Times New Roman" w:hAnsi="Times New Roman"/>
          <w:sz w:val="24"/>
          <w:szCs w:val="24"/>
          <w:lang w:val="en-US" w:eastAsia="fr-FR"/>
        </w:rPr>
        <w:t xml:space="preserve">capacity building activities, </w:t>
      </w:r>
      <w:r w:rsidR="00667F06">
        <w:rPr>
          <w:rFonts w:ascii="Times New Roman" w:eastAsia="Times New Roman" w:hAnsi="Times New Roman"/>
          <w:sz w:val="24"/>
          <w:szCs w:val="24"/>
          <w:lang w:val="en-US" w:eastAsia="fr-FR"/>
        </w:rPr>
        <w:t xml:space="preserve">mobilization of field animators, monitoring of agronomic activities and data management from intervention villages. </w:t>
      </w:r>
      <w:r w:rsidR="004F5632">
        <w:rPr>
          <w:rFonts w:ascii="Times New Roman" w:eastAsia="Times New Roman" w:hAnsi="Times New Roman"/>
          <w:sz w:val="24"/>
          <w:szCs w:val="24"/>
          <w:lang w:val="en-US" w:eastAsia="fr-FR"/>
        </w:rPr>
        <w:t xml:space="preserve">Three points were highlighted at the end of </w:t>
      </w:r>
      <w:r w:rsidR="00084EAE">
        <w:rPr>
          <w:rFonts w:ascii="Times New Roman" w:eastAsia="Times New Roman" w:hAnsi="Times New Roman"/>
          <w:sz w:val="24"/>
          <w:szCs w:val="24"/>
          <w:lang w:val="en-US" w:eastAsia="fr-FR"/>
        </w:rPr>
        <w:t xml:space="preserve">his </w:t>
      </w:r>
      <w:r w:rsidR="004F5632">
        <w:rPr>
          <w:rFonts w:ascii="Times New Roman" w:eastAsia="Times New Roman" w:hAnsi="Times New Roman"/>
          <w:sz w:val="24"/>
          <w:szCs w:val="24"/>
          <w:lang w:val="en-US" w:eastAsia="fr-FR"/>
        </w:rPr>
        <w:t>presentation:</w:t>
      </w:r>
    </w:p>
    <w:p w14:paraId="3529EB3C" w14:textId="16D818D9" w:rsidR="00B6708F" w:rsidRPr="00B6708F" w:rsidRDefault="00084EAE" w:rsidP="00B6708F">
      <w:pPr>
        <w:pStyle w:val="CommentText"/>
        <w:numPr>
          <w:ilvl w:val="0"/>
          <w:numId w:val="15"/>
        </w:numPr>
        <w:rPr>
          <w:rFonts w:ascii="Times New Roman" w:eastAsia="Times New Roman" w:hAnsi="Times New Roman"/>
          <w:sz w:val="24"/>
          <w:szCs w:val="24"/>
          <w:lang w:val="en-US" w:eastAsia="fr-FR"/>
        </w:rPr>
      </w:pPr>
      <w:r w:rsidRPr="008D2067">
        <w:rPr>
          <w:rFonts w:ascii="Times New Roman" w:eastAsia="Times New Roman" w:hAnsi="Times New Roman"/>
          <w:sz w:val="24"/>
          <w:szCs w:val="24"/>
          <w:lang w:val="en-US" w:eastAsia="fr-FR"/>
        </w:rPr>
        <w:t>N</w:t>
      </w:r>
      <w:r w:rsidR="004F5632" w:rsidRPr="008D2067">
        <w:rPr>
          <w:rFonts w:ascii="Times New Roman" w:eastAsia="Times New Roman" w:hAnsi="Times New Roman"/>
          <w:sz w:val="24"/>
          <w:szCs w:val="24"/>
          <w:lang w:val="en-US" w:eastAsia="fr-FR"/>
        </w:rPr>
        <w:t xml:space="preserve">eed to improve </w:t>
      </w:r>
      <w:r w:rsidR="00510C50" w:rsidRPr="008D2067">
        <w:rPr>
          <w:rFonts w:ascii="Times New Roman" w:eastAsia="Times New Roman" w:hAnsi="Times New Roman"/>
          <w:sz w:val="24"/>
          <w:szCs w:val="24"/>
          <w:lang w:val="en-US" w:eastAsia="fr-FR"/>
        </w:rPr>
        <w:t>communication</w:t>
      </w:r>
      <w:r w:rsidR="004F5632" w:rsidRPr="008D2067">
        <w:rPr>
          <w:rFonts w:ascii="Times New Roman" w:eastAsia="Times New Roman" w:hAnsi="Times New Roman"/>
          <w:sz w:val="24"/>
          <w:szCs w:val="24"/>
          <w:lang w:val="en-US" w:eastAsia="fr-FR"/>
        </w:rPr>
        <w:t xml:space="preserve"> efforts</w:t>
      </w:r>
      <w:r w:rsidR="00510C50" w:rsidRPr="008D2067">
        <w:rPr>
          <w:rFonts w:ascii="Times New Roman" w:eastAsia="Times New Roman" w:hAnsi="Times New Roman"/>
          <w:sz w:val="24"/>
          <w:szCs w:val="24"/>
          <w:lang w:val="en-US" w:eastAsia="fr-FR"/>
        </w:rPr>
        <w:t xml:space="preserve"> </w:t>
      </w:r>
      <w:r w:rsidR="004F5632" w:rsidRPr="008D2067">
        <w:rPr>
          <w:rFonts w:ascii="Times New Roman" w:eastAsia="Times New Roman" w:hAnsi="Times New Roman"/>
          <w:sz w:val="24"/>
          <w:szCs w:val="24"/>
          <w:lang w:val="en-US" w:eastAsia="fr-FR"/>
        </w:rPr>
        <w:t>among</w:t>
      </w:r>
      <w:r w:rsidR="00510C50" w:rsidRPr="008D2067">
        <w:rPr>
          <w:rFonts w:ascii="Times New Roman" w:eastAsia="Times New Roman" w:hAnsi="Times New Roman"/>
          <w:sz w:val="24"/>
          <w:szCs w:val="24"/>
          <w:lang w:val="en-US" w:eastAsia="fr-FR"/>
        </w:rPr>
        <w:t xml:space="preserve"> different research institutes</w:t>
      </w:r>
      <w:r w:rsidR="00B6708F">
        <w:rPr>
          <w:rFonts w:ascii="Times New Roman" w:eastAsia="Times New Roman" w:hAnsi="Times New Roman"/>
          <w:sz w:val="24"/>
          <w:szCs w:val="24"/>
          <w:lang w:val="en-US" w:eastAsia="fr-FR"/>
        </w:rPr>
        <w:t>.</w:t>
      </w:r>
      <w:r w:rsidR="00B6708F" w:rsidRPr="00B6708F">
        <w:rPr>
          <w:rFonts w:ascii="Times New Roman" w:eastAsia="Times New Roman" w:hAnsi="Times New Roman"/>
          <w:sz w:val="24"/>
          <w:szCs w:val="24"/>
          <w:lang w:val="en-US" w:eastAsia="fr-FR"/>
        </w:rPr>
        <w:t xml:space="preserve"> This refers to the presence of researchers on the ground when they are called for planning field operation, and during feedback sessions. As scientists are engaged in multiple research activities they were told to plan their work accordingly and need to respond to the call by site coordinators to be in the intervention villages for different operation. All agreed </w:t>
      </w:r>
    </w:p>
    <w:p w14:paraId="4F3E6A9B" w14:textId="3B42FFAD" w:rsidR="004F5632" w:rsidRPr="00B6708F" w:rsidRDefault="00084EAE" w:rsidP="004F5632">
      <w:pPr>
        <w:pStyle w:val="ListParagraph"/>
        <w:numPr>
          <w:ilvl w:val="0"/>
          <w:numId w:val="15"/>
        </w:numPr>
        <w:shd w:val="clear" w:color="auto" w:fill="FFFFFF"/>
        <w:spacing w:after="0" w:line="300" w:lineRule="atLeast"/>
        <w:jc w:val="both"/>
        <w:textAlignment w:val="top"/>
        <w:rPr>
          <w:rFonts w:ascii="Times New Roman" w:eastAsia="Times New Roman" w:hAnsi="Times New Roman"/>
          <w:sz w:val="24"/>
          <w:szCs w:val="24"/>
          <w:lang w:val="en-GB" w:eastAsia="fr-FR"/>
        </w:rPr>
      </w:pPr>
      <w:r w:rsidRPr="00B6708F">
        <w:rPr>
          <w:rFonts w:ascii="Times New Roman" w:eastAsia="Times New Roman" w:hAnsi="Times New Roman"/>
          <w:sz w:val="24"/>
          <w:szCs w:val="24"/>
          <w:lang w:val="en-US" w:eastAsia="fr-FR"/>
        </w:rPr>
        <w:lastRenderedPageBreak/>
        <w:t>N</w:t>
      </w:r>
      <w:r w:rsidR="004F5632" w:rsidRPr="00B6708F">
        <w:rPr>
          <w:rFonts w:ascii="Times New Roman" w:eastAsia="Times New Roman" w:hAnsi="Times New Roman"/>
          <w:sz w:val="24"/>
          <w:szCs w:val="24"/>
          <w:lang w:val="en-US" w:eastAsia="fr-FR"/>
        </w:rPr>
        <w:t>eed to e</w:t>
      </w:r>
      <w:r w:rsidR="00510C50" w:rsidRPr="00B6708F">
        <w:rPr>
          <w:rFonts w:ascii="Times New Roman" w:eastAsia="Times New Roman" w:hAnsi="Times New Roman"/>
          <w:sz w:val="24"/>
          <w:szCs w:val="24"/>
          <w:lang w:val="en-US" w:eastAsia="fr-FR"/>
        </w:rPr>
        <w:t xml:space="preserve">stablish </w:t>
      </w:r>
      <w:r w:rsidR="004F5632" w:rsidRPr="00B6708F">
        <w:rPr>
          <w:rFonts w:ascii="Times New Roman" w:eastAsia="Times New Roman" w:hAnsi="Times New Roman"/>
          <w:sz w:val="24"/>
          <w:szCs w:val="24"/>
          <w:lang w:val="en-US" w:eastAsia="fr-FR"/>
        </w:rPr>
        <w:t xml:space="preserve">technology parks in other </w:t>
      </w:r>
      <w:r w:rsidR="00510C50" w:rsidRPr="00B6708F">
        <w:rPr>
          <w:rFonts w:ascii="Times New Roman" w:eastAsia="Times New Roman" w:hAnsi="Times New Roman"/>
          <w:sz w:val="24"/>
          <w:szCs w:val="24"/>
          <w:lang w:val="en-US" w:eastAsia="fr-FR"/>
        </w:rPr>
        <w:t xml:space="preserve">Africa RISING </w:t>
      </w:r>
      <w:r w:rsidR="004F5632" w:rsidRPr="00B6708F">
        <w:rPr>
          <w:rFonts w:ascii="Times New Roman" w:eastAsia="Times New Roman" w:hAnsi="Times New Roman"/>
          <w:sz w:val="24"/>
          <w:szCs w:val="24"/>
          <w:lang w:val="en-US" w:eastAsia="fr-FR"/>
        </w:rPr>
        <w:t xml:space="preserve">intervention </w:t>
      </w:r>
      <w:r w:rsidR="00510C50" w:rsidRPr="00B6708F">
        <w:rPr>
          <w:rFonts w:ascii="Times New Roman" w:eastAsia="Times New Roman" w:hAnsi="Times New Roman"/>
          <w:sz w:val="24"/>
          <w:szCs w:val="24"/>
          <w:lang w:val="en-US" w:eastAsia="fr-FR"/>
        </w:rPr>
        <w:t>villages</w:t>
      </w:r>
    </w:p>
    <w:p w14:paraId="288C9F11" w14:textId="0621F1A0" w:rsidR="00CA6872" w:rsidRPr="004F5632" w:rsidRDefault="00084EAE" w:rsidP="004F5632">
      <w:pPr>
        <w:pStyle w:val="ListParagraph"/>
        <w:numPr>
          <w:ilvl w:val="0"/>
          <w:numId w:val="15"/>
        </w:numPr>
        <w:shd w:val="clear" w:color="auto" w:fill="FFFFFF"/>
        <w:spacing w:after="0" w:line="300" w:lineRule="atLeast"/>
        <w:jc w:val="both"/>
        <w:textAlignment w:val="top"/>
        <w:rPr>
          <w:rFonts w:ascii="Times New Roman" w:eastAsia="Times New Roman" w:hAnsi="Times New Roman"/>
          <w:sz w:val="24"/>
          <w:szCs w:val="24"/>
          <w:lang w:val="en-GB" w:eastAsia="fr-FR"/>
        </w:rPr>
      </w:pPr>
      <w:r w:rsidRPr="008D2067">
        <w:rPr>
          <w:rFonts w:ascii="Times New Roman" w:eastAsia="Times New Roman" w:hAnsi="Times New Roman"/>
          <w:sz w:val="24"/>
          <w:szCs w:val="24"/>
          <w:lang w:val="en-US" w:eastAsia="fr-FR"/>
        </w:rPr>
        <w:t>N</w:t>
      </w:r>
      <w:r w:rsidR="004F5632" w:rsidRPr="008D2067">
        <w:rPr>
          <w:rFonts w:ascii="Times New Roman" w:eastAsia="Times New Roman" w:hAnsi="Times New Roman"/>
          <w:sz w:val="24"/>
          <w:szCs w:val="24"/>
          <w:lang w:val="en-US" w:eastAsia="fr-FR"/>
        </w:rPr>
        <w:t>eed to organi</w:t>
      </w:r>
      <w:r w:rsidR="008846B0">
        <w:rPr>
          <w:rFonts w:ascii="Times New Roman" w:eastAsia="Times New Roman" w:hAnsi="Times New Roman"/>
          <w:sz w:val="24"/>
          <w:szCs w:val="24"/>
          <w:lang w:val="en-US" w:eastAsia="fr-FR"/>
        </w:rPr>
        <w:t>z</w:t>
      </w:r>
      <w:r w:rsidR="004F5632" w:rsidRPr="008D2067">
        <w:rPr>
          <w:rFonts w:ascii="Times New Roman" w:eastAsia="Times New Roman" w:hAnsi="Times New Roman"/>
          <w:sz w:val="24"/>
          <w:szCs w:val="24"/>
          <w:lang w:val="en-US" w:eastAsia="fr-FR"/>
        </w:rPr>
        <w:t>e a</w:t>
      </w:r>
      <w:r w:rsidR="008846B0">
        <w:rPr>
          <w:rFonts w:ascii="Times New Roman" w:eastAsia="Times New Roman" w:hAnsi="Times New Roman"/>
          <w:sz w:val="24"/>
          <w:szCs w:val="24"/>
          <w:lang w:val="en-US" w:eastAsia="fr-FR"/>
        </w:rPr>
        <w:t>n</w:t>
      </w:r>
      <w:r w:rsidR="004F5632" w:rsidRPr="008D2067">
        <w:rPr>
          <w:rFonts w:ascii="Times New Roman" w:eastAsia="Times New Roman" w:hAnsi="Times New Roman"/>
          <w:sz w:val="24"/>
          <w:szCs w:val="24"/>
          <w:lang w:val="en-US" w:eastAsia="fr-FR"/>
        </w:rPr>
        <w:t xml:space="preserve"> Africa RISING field day</w:t>
      </w:r>
      <w:r w:rsidR="008846B0">
        <w:rPr>
          <w:rFonts w:ascii="Times New Roman" w:eastAsia="Times New Roman" w:hAnsi="Times New Roman"/>
          <w:sz w:val="24"/>
          <w:szCs w:val="24"/>
          <w:lang w:val="en-US" w:eastAsia="fr-FR"/>
        </w:rPr>
        <w:t>. Presently we are discussing to fix the date for the event</w:t>
      </w:r>
      <w:r w:rsidR="00331A83" w:rsidRPr="004F5632">
        <w:rPr>
          <w:rFonts w:ascii="Times New Roman" w:eastAsia="Times New Roman" w:hAnsi="Times New Roman"/>
          <w:sz w:val="24"/>
          <w:szCs w:val="24"/>
          <w:lang w:val="en-US" w:eastAsia="fr-FR"/>
        </w:rPr>
        <w:t xml:space="preserve"> </w:t>
      </w:r>
    </w:p>
    <w:p w14:paraId="35BF1216" w14:textId="77777777" w:rsidR="001938A5" w:rsidRDefault="001938A5" w:rsidP="00A5634E">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7E25B7B2" w14:textId="77777777" w:rsidR="00703D3D" w:rsidRDefault="0016132C" w:rsidP="0016132C">
      <w:pPr>
        <w:shd w:val="clear" w:color="auto" w:fill="FFFFFF"/>
        <w:spacing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 xml:space="preserve">In his part Mr. Dicko presented </w:t>
      </w:r>
      <w:r w:rsidRPr="0016132C">
        <w:rPr>
          <w:rFonts w:ascii="Times New Roman" w:eastAsia="Times New Roman" w:hAnsi="Times New Roman"/>
          <w:sz w:val="24"/>
          <w:szCs w:val="24"/>
          <w:lang w:val="en-US" w:eastAsia="fr-FR"/>
        </w:rPr>
        <w:t>activities imple</w:t>
      </w:r>
      <w:r w:rsidR="00084EAE">
        <w:rPr>
          <w:rFonts w:ascii="Times New Roman" w:eastAsia="Times New Roman" w:hAnsi="Times New Roman"/>
          <w:sz w:val="24"/>
          <w:szCs w:val="24"/>
          <w:lang w:val="en-US" w:eastAsia="fr-FR"/>
        </w:rPr>
        <w:t>mented by ICRISAT and partner institutes</w:t>
      </w:r>
      <w:r w:rsidRPr="0016132C">
        <w:rPr>
          <w:rFonts w:ascii="Times New Roman" w:eastAsia="Times New Roman" w:hAnsi="Times New Roman"/>
          <w:sz w:val="24"/>
          <w:szCs w:val="24"/>
          <w:lang w:val="en-US" w:eastAsia="fr-FR"/>
        </w:rPr>
        <w:t xml:space="preserve"> in the target villages and </w:t>
      </w:r>
      <w:r w:rsidR="00E61361">
        <w:rPr>
          <w:rFonts w:ascii="Times New Roman" w:eastAsia="Times New Roman" w:hAnsi="Times New Roman"/>
          <w:sz w:val="24"/>
          <w:szCs w:val="24"/>
          <w:lang w:val="en-US" w:eastAsia="fr-FR"/>
        </w:rPr>
        <w:t xml:space="preserve">also in the </w:t>
      </w:r>
      <w:r w:rsidRPr="0016132C">
        <w:rPr>
          <w:rFonts w:ascii="Times New Roman" w:eastAsia="Times New Roman" w:hAnsi="Times New Roman"/>
          <w:sz w:val="24"/>
          <w:szCs w:val="24"/>
          <w:lang w:val="en-US" w:eastAsia="fr-FR"/>
        </w:rPr>
        <w:t>Technology Park</w:t>
      </w:r>
      <w:r w:rsidR="00E61361">
        <w:rPr>
          <w:rFonts w:ascii="Times New Roman" w:eastAsia="Times New Roman" w:hAnsi="Times New Roman"/>
          <w:sz w:val="24"/>
          <w:szCs w:val="24"/>
          <w:lang w:val="en-US" w:eastAsia="fr-FR"/>
        </w:rPr>
        <w:t>s</w:t>
      </w:r>
      <w:r w:rsidRPr="0016132C">
        <w:rPr>
          <w:rFonts w:ascii="Times New Roman" w:eastAsia="Times New Roman" w:hAnsi="Times New Roman"/>
          <w:sz w:val="24"/>
          <w:szCs w:val="24"/>
          <w:lang w:val="en-US" w:eastAsia="fr-FR"/>
        </w:rPr>
        <w:t xml:space="preserve"> of Flola and Madina</w:t>
      </w:r>
      <w:r>
        <w:rPr>
          <w:rFonts w:ascii="Times New Roman" w:eastAsia="Times New Roman" w:hAnsi="Times New Roman"/>
          <w:sz w:val="24"/>
          <w:szCs w:val="24"/>
          <w:lang w:val="en-US" w:eastAsia="fr-FR"/>
        </w:rPr>
        <w:t xml:space="preserve">. Accordingly data related to all biophysical, agronomic and socio-economic have been collected during the current agronomic season. Madina </w:t>
      </w:r>
      <w:r w:rsidR="00E61361">
        <w:rPr>
          <w:rFonts w:ascii="Times New Roman" w:eastAsia="Times New Roman" w:hAnsi="Times New Roman"/>
          <w:sz w:val="24"/>
          <w:szCs w:val="24"/>
          <w:lang w:val="en-US" w:eastAsia="fr-FR"/>
        </w:rPr>
        <w:t>Technology Park</w:t>
      </w:r>
      <w:r>
        <w:rPr>
          <w:rFonts w:ascii="Times New Roman" w:eastAsia="Times New Roman" w:hAnsi="Times New Roman"/>
          <w:sz w:val="24"/>
          <w:szCs w:val="24"/>
          <w:lang w:val="en-US" w:eastAsia="fr-FR"/>
        </w:rPr>
        <w:t xml:space="preserve"> was established in Madina village, clearing the site and other logistic operation took time to prepare the park </w:t>
      </w:r>
      <w:r w:rsidR="00E61361">
        <w:rPr>
          <w:rFonts w:ascii="Times New Roman" w:eastAsia="Times New Roman" w:hAnsi="Times New Roman"/>
          <w:sz w:val="24"/>
          <w:szCs w:val="24"/>
          <w:lang w:val="en-US" w:eastAsia="fr-FR"/>
        </w:rPr>
        <w:t>for</w:t>
      </w:r>
      <w:r>
        <w:rPr>
          <w:rFonts w:ascii="Times New Roman" w:eastAsia="Times New Roman" w:hAnsi="Times New Roman"/>
          <w:sz w:val="24"/>
          <w:szCs w:val="24"/>
          <w:lang w:val="en-US" w:eastAsia="fr-FR"/>
        </w:rPr>
        <w:t xml:space="preserve"> agronomic activities. Mr. </w:t>
      </w:r>
      <w:proofErr w:type="spellStart"/>
      <w:r>
        <w:rPr>
          <w:rFonts w:ascii="Times New Roman" w:eastAsia="Times New Roman" w:hAnsi="Times New Roman"/>
          <w:sz w:val="24"/>
          <w:szCs w:val="24"/>
          <w:lang w:val="en-US" w:eastAsia="fr-FR"/>
        </w:rPr>
        <w:t>Diko</w:t>
      </w:r>
      <w:proofErr w:type="spellEnd"/>
      <w:r>
        <w:rPr>
          <w:rFonts w:ascii="Times New Roman" w:eastAsia="Times New Roman" w:hAnsi="Times New Roman"/>
          <w:sz w:val="24"/>
          <w:szCs w:val="24"/>
          <w:lang w:val="en-US" w:eastAsia="fr-FR"/>
        </w:rPr>
        <w:t xml:space="preserve"> also highlighted the extra-ordinary IP meeting in Bougouni district </w:t>
      </w:r>
      <w:r w:rsidR="00E61361">
        <w:rPr>
          <w:rFonts w:ascii="Times New Roman" w:eastAsia="Times New Roman" w:hAnsi="Times New Roman"/>
          <w:sz w:val="24"/>
          <w:szCs w:val="24"/>
          <w:lang w:val="en-US" w:eastAsia="fr-FR"/>
        </w:rPr>
        <w:t xml:space="preserve">that helped to </w:t>
      </w:r>
      <w:r>
        <w:rPr>
          <w:rFonts w:ascii="Times New Roman" w:eastAsia="Times New Roman" w:hAnsi="Times New Roman"/>
          <w:sz w:val="24"/>
          <w:szCs w:val="24"/>
          <w:lang w:val="en-US" w:eastAsia="fr-FR"/>
        </w:rPr>
        <w:t>solve the issue arose from the ex-</w:t>
      </w:r>
      <w:proofErr w:type="spellStart"/>
      <w:r>
        <w:rPr>
          <w:rFonts w:ascii="Times New Roman" w:eastAsia="Times New Roman" w:hAnsi="Times New Roman"/>
          <w:sz w:val="24"/>
          <w:szCs w:val="24"/>
          <w:lang w:val="en-US" w:eastAsia="fr-FR"/>
        </w:rPr>
        <w:t>MoBiOM</w:t>
      </w:r>
      <w:proofErr w:type="spellEnd"/>
      <w:r>
        <w:rPr>
          <w:rFonts w:ascii="Times New Roman" w:eastAsia="Times New Roman" w:hAnsi="Times New Roman"/>
          <w:sz w:val="24"/>
          <w:szCs w:val="24"/>
          <w:lang w:val="en-US" w:eastAsia="fr-FR"/>
        </w:rPr>
        <w:t xml:space="preserve"> field staff. With ICRAF and AMEDD</w:t>
      </w:r>
      <w:r w:rsidR="00E61361">
        <w:rPr>
          <w:rFonts w:ascii="Times New Roman" w:eastAsia="Times New Roman" w:hAnsi="Times New Roman"/>
          <w:sz w:val="24"/>
          <w:szCs w:val="24"/>
          <w:lang w:val="en-US" w:eastAsia="fr-FR"/>
        </w:rPr>
        <w:t>,</w:t>
      </w:r>
      <w:r>
        <w:rPr>
          <w:rFonts w:ascii="Times New Roman" w:eastAsia="Times New Roman" w:hAnsi="Times New Roman"/>
          <w:sz w:val="24"/>
          <w:szCs w:val="24"/>
          <w:lang w:val="en-US" w:eastAsia="fr-FR"/>
        </w:rPr>
        <w:t xml:space="preserve"> IP meeting were conducted in both technology park areas.</w:t>
      </w:r>
      <w:r w:rsidR="00E61361">
        <w:rPr>
          <w:rFonts w:ascii="Times New Roman" w:eastAsia="Times New Roman" w:hAnsi="Times New Roman"/>
          <w:sz w:val="24"/>
          <w:szCs w:val="24"/>
          <w:lang w:val="en-US" w:eastAsia="fr-FR"/>
        </w:rPr>
        <w:t xml:space="preserve"> </w:t>
      </w:r>
      <w:r w:rsidR="00703D3D">
        <w:rPr>
          <w:rFonts w:ascii="Times New Roman" w:eastAsia="Times New Roman" w:hAnsi="Times New Roman"/>
          <w:sz w:val="24"/>
          <w:szCs w:val="24"/>
          <w:lang w:val="en-US" w:eastAsia="fr-FR"/>
        </w:rPr>
        <w:t xml:space="preserve">Farmers training on different packages of technologies, organization of </w:t>
      </w:r>
      <w:proofErr w:type="gramStart"/>
      <w:r w:rsidR="00703D3D">
        <w:rPr>
          <w:rFonts w:ascii="Times New Roman" w:eastAsia="Times New Roman" w:hAnsi="Times New Roman"/>
          <w:sz w:val="24"/>
          <w:szCs w:val="24"/>
          <w:lang w:val="en-US" w:eastAsia="fr-FR"/>
        </w:rPr>
        <w:t>farmers</w:t>
      </w:r>
      <w:proofErr w:type="gramEnd"/>
      <w:r w:rsidR="00703D3D">
        <w:rPr>
          <w:rFonts w:ascii="Times New Roman" w:eastAsia="Times New Roman" w:hAnsi="Times New Roman"/>
          <w:sz w:val="24"/>
          <w:szCs w:val="24"/>
          <w:lang w:val="en-US" w:eastAsia="fr-FR"/>
        </w:rPr>
        <w:t xml:space="preserve"> field days and monitoring and data collection </w:t>
      </w:r>
      <w:r w:rsidR="00E61361">
        <w:rPr>
          <w:rFonts w:ascii="Times New Roman" w:eastAsia="Times New Roman" w:hAnsi="Times New Roman"/>
          <w:sz w:val="24"/>
          <w:szCs w:val="24"/>
          <w:lang w:val="en-US" w:eastAsia="fr-FR"/>
        </w:rPr>
        <w:t>were</w:t>
      </w:r>
      <w:r w:rsidR="00703D3D">
        <w:rPr>
          <w:rFonts w:ascii="Times New Roman" w:eastAsia="Times New Roman" w:hAnsi="Times New Roman"/>
          <w:sz w:val="24"/>
          <w:szCs w:val="24"/>
          <w:lang w:val="en-US" w:eastAsia="fr-FR"/>
        </w:rPr>
        <w:t xml:space="preserve"> pending activities. He mentioned three constraints in the field operation:</w:t>
      </w:r>
    </w:p>
    <w:p w14:paraId="06E3B2FB" w14:textId="77777777" w:rsidR="008846B0" w:rsidRPr="008846B0" w:rsidRDefault="00510C50" w:rsidP="008846B0">
      <w:pPr>
        <w:numPr>
          <w:ilvl w:val="0"/>
          <w:numId w:val="16"/>
        </w:numPr>
        <w:shd w:val="clear" w:color="auto" w:fill="FFFFFF"/>
        <w:spacing w:after="0" w:line="300" w:lineRule="atLeast"/>
        <w:jc w:val="both"/>
        <w:textAlignment w:val="top"/>
        <w:rPr>
          <w:rFonts w:ascii="Times New Roman" w:eastAsia="Times New Roman" w:hAnsi="Times New Roman"/>
          <w:sz w:val="24"/>
          <w:szCs w:val="24"/>
          <w:lang w:val="en-GB" w:eastAsia="fr-FR"/>
        </w:rPr>
      </w:pPr>
      <w:r w:rsidRPr="008D2067">
        <w:rPr>
          <w:rFonts w:ascii="Times New Roman" w:eastAsia="Times New Roman" w:hAnsi="Times New Roman"/>
          <w:sz w:val="24"/>
          <w:szCs w:val="24"/>
          <w:lang w:val="en-US" w:eastAsia="fr-FR"/>
        </w:rPr>
        <w:t>Late starting of field activities</w:t>
      </w:r>
      <w:r w:rsidR="00703D3D" w:rsidRPr="008D2067">
        <w:rPr>
          <w:rFonts w:ascii="Times New Roman" w:eastAsia="Times New Roman" w:hAnsi="Times New Roman"/>
          <w:sz w:val="24"/>
          <w:szCs w:val="24"/>
          <w:lang w:val="en-US" w:eastAsia="fr-FR"/>
        </w:rPr>
        <w:t>, p</w:t>
      </w:r>
      <w:r w:rsidRPr="008D2067">
        <w:rPr>
          <w:rFonts w:ascii="Times New Roman" w:eastAsia="Times New Roman" w:hAnsi="Times New Roman"/>
          <w:sz w:val="24"/>
          <w:szCs w:val="24"/>
          <w:lang w:val="en-US" w:eastAsia="fr-FR"/>
        </w:rPr>
        <w:t>rotocols</w:t>
      </w:r>
      <w:r w:rsidR="00703D3D" w:rsidRPr="008D2067">
        <w:rPr>
          <w:rFonts w:ascii="Times New Roman" w:eastAsia="Times New Roman" w:hAnsi="Times New Roman"/>
          <w:sz w:val="24"/>
          <w:szCs w:val="24"/>
          <w:lang w:val="en-US" w:eastAsia="fr-FR"/>
        </w:rPr>
        <w:t xml:space="preserve"> and seeds </w:t>
      </w:r>
      <w:r w:rsidR="00E61361" w:rsidRPr="008D2067">
        <w:rPr>
          <w:rFonts w:ascii="Times New Roman" w:eastAsia="Times New Roman" w:hAnsi="Times New Roman"/>
          <w:sz w:val="24"/>
          <w:szCs w:val="24"/>
          <w:lang w:val="en-US" w:eastAsia="fr-FR"/>
        </w:rPr>
        <w:t>were</w:t>
      </w:r>
      <w:r w:rsidR="00703D3D" w:rsidRPr="008D2067">
        <w:rPr>
          <w:rFonts w:ascii="Times New Roman" w:eastAsia="Times New Roman" w:hAnsi="Times New Roman"/>
          <w:sz w:val="24"/>
          <w:szCs w:val="24"/>
          <w:lang w:val="en-US" w:eastAsia="fr-FR"/>
        </w:rPr>
        <w:t xml:space="preserve"> sent lately</w:t>
      </w:r>
    </w:p>
    <w:p w14:paraId="7D853BEE" w14:textId="0E604792" w:rsidR="008846B0" w:rsidRPr="008846B0" w:rsidRDefault="00703D3D" w:rsidP="008846B0">
      <w:pPr>
        <w:numPr>
          <w:ilvl w:val="0"/>
          <w:numId w:val="16"/>
        </w:numPr>
        <w:shd w:val="clear" w:color="auto" w:fill="FFFFFF"/>
        <w:spacing w:after="0" w:line="300" w:lineRule="atLeast"/>
        <w:jc w:val="both"/>
        <w:textAlignment w:val="top"/>
        <w:rPr>
          <w:rFonts w:ascii="Times New Roman" w:eastAsia="Times New Roman" w:hAnsi="Times New Roman"/>
          <w:sz w:val="24"/>
          <w:szCs w:val="24"/>
          <w:lang w:val="en-US" w:eastAsia="fr-FR"/>
        </w:rPr>
      </w:pPr>
      <w:r w:rsidRPr="008846B0">
        <w:rPr>
          <w:rFonts w:ascii="Times New Roman" w:eastAsia="Times New Roman" w:hAnsi="Times New Roman"/>
          <w:sz w:val="24"/>
          <w:szCs w:val="24"/>
          <w:lang w:val="en-US" w:eastAsia="fr-FR"/>
        </w:rPr>
        <w:t>Lack of enough m</w:t>
      </w:r>
      <w:r w:rsidR="00510C50" w:rsidRPr="008846B0">
        <w:rPr>
          <w:rFonts w:ascii="Times New Roman" w:eastAsia="Times New Roman" w:hAnsi="Times New Roman"/>
          <w:sz w:val="24"/>
          <w:szCs w:val="24"/>
          <w:lang w:val="en-US" w:eastAsia="fr-FR"/>
        </w:rPr>
        <w:t xml:space="preserve">otivation </w:t>
      </w:r>
      <w:r w:rsidRPr="008846B0">
        <w:rPr>
          <w:rFonts w:ascii="Times New Roman" w:eastAsia="Times New Roman" w:hAnsi="Times New Roman"/>
          <w:sz w:val="24"/>
          <w:szCs w:val="24"/>
          <w:lang w:val="en-US" w:eastAsia="fr-FR"/>
        </w:rPr>
        <w:t xml:space="preserve">for </w:t>
      </w:r>
      <w:r w:rsidR="00510C50" w:rsidRPr="008846B0">
        <w:rPr>
          <w:rFonts w:ascii="Times New Roman" w:eastAsia="Times New Roman" w:hAnsi="Times New Roman"/>
          <w:sz w:val="24"/>
          <w:szCs w:val="24"/>
          <w:lang w:val="en-US" w:eastAsia="fr-FR"/>
        </w:rPr>
        <w:t xml:space="preserve">farmer leaders in </w:t>
      </w:r>
      <w:r w:rsidRPr="008846B0">
        <w:rPr>
          <w:rFonts w:ascii="Times New Roman" w:eastAsia="Times New Roman" w:hAnsi="Times New Roman"/>
          <w:sz w:val="24"/>
          <w:szCs w:val="24"/>
          <w:lang w:val="en-US" w:eastAsia="fr-FR"/>
        </w:rPr>
        <w:t xml:space="preserve">the </w:t>
      </w:r>
      <w:r w:rsidR="00510C50" w:rsidRPr="008846B0">
        <w:rPr>
          <w:rFonts w:ascii="Times New Roman" w:eastAsia="Times New Roman" w:hAnsi="Times New Roman"/>
          <w:sz w:val="24"/>
          <w:szCs w:val="24"/>
          <w:lang w:val="en-US" w:eastAsia="fr-FR"/>
        </w:rPr>
        <w:t>target villages</w:t>
      </w:r>
      <w:r w:rsidR="008846B0" w:rsidRPr="008846B0">
        <w:rPr>
          <w:rFonts w:ascii="Times New Roman" w:eastAsia="Times New Roman" w:hAnsi="Times New Roman"/>
          <w:sz w:val="24"/>
          <w:szCs w:val="24"/>
          <w:lang w:val="en-US" w:eastAsia="fr-FR"/>
        </w:rPr>
        <w:t xml:space="preserve">. </w:t>
      </w:r>
      <w:r w:rsidR="008846B0">
        <w:rPr>
          <w:rFonts w:ascii="Times New Roman" w:eastAsia="Times New Roman" w:hAnsi="Times New Roman"/>
          <w:sz w:val="24"/>
          <w:szCs w:val="24"/>
          <w:lang w:val="en-US" w:eastAsia="fr-FR"/>
        </w:rPr>
        <w:t>This is the situation in Bo</w:t>
      </w:r>
      <w:r w:rsidR="008846B0" w:rsidRPr="008846B0">
        <w:rPr>
          <w:rFonts w:ascii="Times New Roman" w:eastAsia="Times New Roman" w:hAnsi="Times New Roman"/>
          <w:sz w:val="24"/>
          <w:szCs w:val="24"/>
          <w:lang w:val="en-US" w:eastAsia="fr-FR"/>
        </w:rPr>
        <w:t xml:space="preserve">ugouni where few lead farmers previously under </w:t>
      </w:r>
      <w:proofErr w:type="spellStart"/>
      <w:r w:rsidR="008846B0" w:rsidRPr="008846B0">
        <w:rPr>
          <w:rFonts w:ascii="Times New Roman" w:eastAsia="Times New Roman" w:hAnsi="Times New Roman"/>
          <w:sz w:val="24"/>
          <w:szCs w:val="24"/>
          <w:lang w:val="en-US" w:eastAsia="fr-FR"/>
        </w:rPr>
        <w:t>MoBiOM</w:t>
      </w:r>
      <w:proofErr w:type="spellEnd"/>
      <w:r w:rsidR="008846B0" w:rsidRPr="008846B0">
        <w:rPr>
          <w:rFonts w:ascii="Times New Roman" w:eastAsia="Times New Roman" w:hAnsi="Times New Roman"/>
          <w:sz w:val="24"/>
          <w:szCs w:val="24"/>
          <w:lang w:val="en-US" w:eastAsia="fr-FR"/>
        </w:rPr>
        <w:t xml:space="preserve"> were complaining of their time cost in the project. These farmers help the program to mobilize volunteer farmers. The site coordinators came with a suggestion of giving few items like sugar, soap </w:t>
      </w:r>
      <w:proofErr w:type="spellStart"/>
      <w:r w:rsidR="008846B0" w:rsidRPr="008846B0">
        <w:rPr>
          <w:rFonts w:ascii="Times New Roman" w:eastAsia="Times New Roman" w:hAnsi="Times New Roman"/>
          <w:sz w:val="24"/>
          <w:szCs w:val="24"/>
          <w:lang w:val="en-US" w:eastAsia="fr-FR"/>
        </w:rPr>
        <w:t>etc</w:t>
      </w:r>
      <w:proofErr w:type="gramStart"/>
      <w:r w:rsidR="008846B0" w:rsidRPr="008846B0">
        <w:rPr>
          <w:rFonts w:ascii="Times New Roman" w:eastAsia="Times New Roman" w:hAnsi="Times New Roman"/>
          <w:sz w:val="24"/>
          <w:szCs w:val="24"/>
          <w:lang w:val="en-US" w:eastAsia="fr-FR"/>
        </w:rPr>
        <w:t>..after</w:t>
      </w:r>
      <w:proofErr w:type="spellEnd"/>
      <w:proofErr w:type="gramEnd"/>
      <w:r w:rsidR="008846B0" w:rsidRPr="008846B0">
        <w:rPr>
          <w:rFonts w:ascii="Times New Roman" w:eastAsia="Times New Roman" w:hAnsi="Times New Roman"/>
          <w:sz w:val="24"/>
          <w:szCs w:val="24"/>
          <w:lang w:val="en-US" w:eastAsia="fr-FR"/>
        </w:rPr>
        <w:t xml:space="preserve"> the service rendered. However as these farmers are now mobilized under a local famer organization named FENABI we are considering partnering with FENABI in the future</w:t>
      </w:r>
      <w:r w:rsidR="008846B0">
        <w:rPr>
          <w:rFonts w:ascii="Times New Roman" w:eastAsia="Times New Roman" w:hAnsi="Times New Roman"/>
          <w:sz w:val="24"/>
          <w:szCs w:val="24"/>
          <w:lang w:val="en-US" w:eastAsia="fr-FR"/>
        </w:rPr>
        <w:t>.</w:t>
      </w:r>
    </w:p>
    <w:p w14:paraId="0126D7ED" w14:textId="7AA3AAF8" w:rsidR="0076691E" w:rsidRPr="00703D3D" w:rsidRDefault="00E61361" w:rsidP="00703D3D">
      <w:pPr>
        <w:numPr>
          <w:ilvl w:val="0"/>
          <w:numId w:val="16"/>
        </w:numPr>
        <w:shd w:val="clear" w:color="auto" w:fill="FFFFFF"/>
        <w:spacing w:after="0" w:line="300" w:lineRule="atLeast"/>
        <w:jc w:val="both"/>
        <w:textAlignment w:val="top"/>
        <w:rPr>
          <w:rFonts w:ascii="Times New Roman" w:eastAsia="Times New Roman" w:hAnsi="Times New Roman"/>
          <w:sz w:val="24"/>
          <w:szCs w:val="24"/>
          <w:lang w:val="en-GB" w:eastAsia="fr-FR"/>
        </w:rPr>
      </w:pPr>
      <w:r w:rsidRPr="008D2067">
        <w:rPr>
          <w:rFonts w:ascii="Times New Roman" w:eastAsia="Times New Roman" w:hAnsi="Times New Roman"/>
          <w:sz w:val="24"/>
          <w:szCs w:val="24"/>
          <w:lang w:val="en-US" w:eastAsia="fr-FR"/>
        </w:rPr>
        <w:t xml:space="preserve">Lack of timely </w:t>
      </w:r>
      <w:r w:rsidR="008846B0" w:rsidRPr="008D2067">
        <w:rPr>
          <w:rFonts w:ascii="Times New Roman" w:eastAsia="Times New Roman" w:hAnsi="Times New Roman"/>
          <w:sz w:val="24"/>
          <w:szCs w:val="24"/>
          <w:lang w:val="en-US" w:eastAsia="fr-FR"/>
        </w:rPr>
        <w:t>responsiveness</w:t>
      </w:r>
      <w:r w:rsidRPr="008D2067">
        <w:rPr>
          <w:rFonts w:ascii="Times New Roman" w:eastAsia="Times New Roman" w:hAnsi="Times New Roman"/>
          <w:sz w:val="24"/>
          <w:szCs w:val="24"/>
          <w:lang w:val="en-US" w:eastAsia="fr-FR"/>
        </w:rPr>
        <w:t xml:space="preserve"> by fe</w:t>
      </w:r>
      <w:r w:rsidR="00703D3D" w:rsidRPr="008D2067">
        <w:rPr>
          <w:rFonts w:ascii="Times New Roman" w:eastAsia="Times New Roman" w:hAnsi="Times New Roman"/>
          <w:sz w:val="24"/>
          <w:szCs w:val="24"/>
          <w:lang w:val="en-US" w:eastAsia="fr-FR"/>
        </w:rPr>
        <w:t>w research centers</w:t>
      </w:r>
      <w:r w:rsidRPr="008D2067">
        <w:rPr>
          <w:rFonts w:ascii="Times New Roman" w:eastAsia="Times New Roman" w:hAnsi="Times New Roman"/>
          <w:sz w:val="24"/>
          <w:szCs w:val="24"/>
          <w:lang w:val="en-US" w:eastAsia="fr-FR"/>
        </w:rPr>
        <w:t xml:space="preserve">. Few </w:t>
      </w:r>
      <w:r w:rsidR="008846B0" w:rsidRPr="008D2067">
        <w:rPr>
          <w:rFonts w:ascii="Times New Roman" w:eastAsia="Times New Roman" w:hAnsi="Times New Roman"/>
          <w:sz w:val="24"/>
          <w:szCs w:val="24"/>
          <w:lang w:val="en-US" w:eastAsia="fr-FR"/>
        </w:rPr>
        <w:t>centers do</w:t>
      </w:r>
      <w:r w:rsidR="00703D3D" w:rsidRPr="008D2067">
        <w:rPr>
          <w:rFonts w:ascii="Times New Roman" w:eastAsia="Times New Roman" w:hAnsi="Times New Roman"/>
          <w:sz w:val="24"/>
          <w:szCs w:val="24"/>
          <w:lang w:val="en-US" w:eastAsia="fr-FR"/>
        </w:rPr>
        <w:t xml:space="preserve"> not respond to mails or calls </w:t>
      </w:r>
      <w:r w:rsidRPr="008D2067">
        <w:rPr>
          <w:rFonts w:ascii="Times New Roman" w:eastAsia="Times New Roman" w:hAnsi="Times New Roman"/>
          <w:sz w:val="24"/>
          <w:szCs w:val="24"/>
          <w:lang w:val="en-US" w:eastAsia="fr-FR"/>
        </w:rPr>
        <w:t xml:space="preserve">when asked to </w:t>
      </w:r>
      <w:r w:rsidR="008846B0" w:rsidRPr="008D2067">
        <w:rPr>
          <w:rFonts w:ascii="Times New Roman" w:eastAsia="Times New Roman" w:hAnsi="Times New Roman"/>
          <w:sz w:val="24"/>
          <w:szCs w:val="24"/>
          <w:lang w:val="en-US" w:eastAsia="fr-FR"/>
        </w:rPr>
        <w:t>be in</w:t>
      </w:r>
      <w:r w:rsidRPr="008D2067">
        <w:rPr>
          <w:rFonts w:ascii="Times New Roman" w:eastAsia="Times New Roman" w:hAnsi="Times New Roman"/>
          <w:sz w:val="24"/>
          <w:szCs w:val="24"/>
          <w:lang w:val="en-US" w:eastAsia="fr-FR"/>
        </w:rPr>
        <w:t xml:space="preserve"> </w:t>
      </w:r>
      <w:r w:rsidR="00703D3D" w:rsidRPr="008D2067">
        <w:rPr>
          <w:rFonts w:ascii="Times New Roman" w:eastAsia="Times New Roman" w:hAnsi="Times New Roman"/>
          <w:sz w:val="24"/>
          <w:szCs w:val="24"/>
          <w:lang w:val="en-US" w:eastAsia="fr-FR"/>
        </w:rPr>
        <w:t xml:space="preserve">the </w:t>
      </w:r>
      <w:r w:rsidRPr="008D2067">
        <w:rPr>
          <w:rFonts w:ascii="Times New Roman" w:eastAsia="Times New Roman" w:hAnsi="Times New Roman"/>
          <w:sz w:val="24"/>
          <w:szCs w:val="24"/>
          <w:lang w:val="en-US" w:eastAsia="fr-FR"/>
        </w:rPr>
        <w:t>intervention villages for planning and discussion of field implementation</w:t>
      </w:r>
      <w:r w:rsidR="00703D3D" w:rsidRPr="008D2067">
        <w:rPr>
          <w:rFonts w:ascii="Times New Roman" w:eastAsia="Times New Roman" w:hAnsi="Times New Roman"/>
          <w:sz w:val="24"/>
          <w:szCs w:val="24"/>
          <w:lang w:val="en-US" w:eastAsia="fr-FR"/>
        </w:rPr>
        <w:t>.</w:t>
      </w:r>
      <w:r w:rsidR="008846B0">
        <w:rPr>
          <w:rFonts w:ascii="Times New Roman" w:eastAsia="Times New Roman" w:hAnsi="Times New Roman"/>
          <w:sz w:val="24"/>
          <w:szCs w:val="24"/>
          <w:lang w:val="en-US" w:eastAsia="fr-FR"/>
        </w:rPr>
        <w:t xml:space="preserve"> All parties agreed to be on the right time for field operations and during feedback sessions.</w:t>
      </w:r>
    </w:p>
    <w:p w14:paraId="4A364E3A" w14:textId="77777777" w:rsidR="00A5634E" w:rsidRPr="0016132C" w:rsidRDefault="00703D3D" w:rsidP="00703D3D">
      <w:pPr>
        <w:shd w:val="clear" w:color="auto" w:fill="FFFFFF"/>
        <w:spacing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 xml:space="preserve"> </w:t>
      </w:r>
      <w:r w:rsidR="0016132C" w:rsidRPr="0016132C">
        <w:rPr>
          <w:rFonts w:ascii="Times New Roman" w:eastAsia="Times New Roman" w:hAnsi="Times New Roman"/>
          <w:sz w:val="24"/>
          <w:szCs w:val="24"/>
          <w:lang w:val="en-US" w:eastAsia="fr-FR"/>
        </w:rPr>
        <w:t xml:space="preserve"> </w:t>
      </w:r>
    </w:p>
    <w:p w14:paraId="2063EA94" w14:textId="77777777" w:rsidR="00A5634E" w:rsidRPr="003327D8" w:rsidRDefault="00ED4485" w:rsidP="003327D8">
      <w:pPr>
        <w:pStyle w:val="ListParagraph"/>
        <w:numPr>
          <w:ilvl w:val="0"/>
          <w:numId w:val="11"/>
        </w:numPr>
        <w:shd w:val="clear" w:color="auto" w:fill="FFFFFF"/>
        <w:spacing w:after="0" w:line="300" w:lineRule="atLeast"/>
        <w:jc w:val="both"/>
        <w:textAlignment w:val="top"/>
        <w:rPr>
          <w:rFonts w:ascii="Times New Roman" w:eastAsia="Times New Roman" w:hAnsi="Times New Roman"/>
          <w:b/>
          <w:sz w:val="24"/>
          <w:szCs w:val="24"/>
          <w:lang w:val="en-US" w:eastAsia="fr-FR"/>
        </w:rPr>
      </w:pPr>
      <w:r w:rsidRPr="003327D8">
        <w:rPr>
          <w:rFonts w:ascii="Times New Roman" w:eastAsia="Times New Roman" w:hAnsi="Times New Roman"/>
          <w:b/>
          <w:sz w:val="24"/>
          <w:szCs w:val="24"/>
          <w:lang w:val="en-US" w:eastAsia="fr-FR"/>
        </w:rPr>
        <w:t xml:space="preserve">Management </w:t>
      </w:r>
      <w:r w:rsidR="00510C50">
        <w:rPr>
          <w:rFonts w:ascii="Times New Roman" w:eastAsia="Times New Roman" w:hAnsi="Times New Roman"/>
          <w:b/>
          <w:sz w:val="24"/>
          <w:szCs w:val="24"/>
          <w:lang w:val="en-US" w:eastAsia="fr-FR"/>
        </w:rPr>
        <w:t>briefs</w:t>
      </w:r>
    </w:p>
    <w:p w14:paraId="342AF719" w14:textId="77777777" w:rsidR="00ED4485" w:rsidRDefault="00703D3D" w:rsidP="00A5634E">
      <w:pPr>
        <w:shd w:val="clear" w:color="auto" w:fill="FFFFFF"/>
        <w:spacing w:after="0" w:line="300" w:lineRule="atLeast"/>
        <w:jc w:val="both"/>
        <w:textAlignment w:val="top"/>
        <w:rPr>
          <w:rFonts w:ascii="Times New Roman" w:eastAsia="Times New Roman" w:hAnsi="Times New Roman"/>
          <w:b/>
          <w:sz w:val="24"/>
          <w:szCs w:val="24"/>
          <w:lang w:val="en-US" w:eastAsia="fr-FR"/>
        </w:rPr>
      </w:pPr>
      <w:r>
        <w:rPr>
          <w:rFonts w:ascii="Times New Roman" w:eastAsia="Times New Roman" w:hAnsi="Times New Roman"/>
          <w:sz w:val="24"/>
          <w:szCs w:val="24"/>
          <w:lang w:val="en-US" w:eastAsia="fr-FR"/>
        </w:rPr>
        <w:t xml:space="preserve">The coordination team in ICRISAT made a brief </w:t>
      </w:r>
      <w:r w:rsidR="00510C50">
        <w:rPr>
          <w:rFonts w:ascii="Times New Roman" w:eastAsia="Times New Roman" w:hAnsi="Times New Roman"/>
          <w:sz w:val="24"/>
          <w:szCs w:val="24"/>
          <w:lang w:val="en-US" w:eastAsia="fr-FR"/>
        </w:rPr>
        <w:t xml:space="preserve">regarding few operations. </w:t>
      </w:r>
      <w:r>
        <w:rPr>
          <w:rFonts w:ascii="Times New Roman" w:eastAsia="Times New Roman" w:hAnsi="Times New Roman"/>
          <w:sz w:val="24"/>
          <w:szCs w:val="24"/>
          <w:lang w:val="en-US" w:eastAsia="fr-FR"/>
        </w:rPr>
        <w:t>Dr. Birhanu mentioned that ICRISAT r</w:t>
      </w:r>
      <w:r w:rsidR="00ED4485" w:rsidRPr="00ED4485">
        <w:rPr>
          <w:rFonts w:ascii="Times New Roman" w:eastAsia="Times New Roman" w:hAnsi="Times New Roman"/>
          <w:sz w:val="24"/>
          <w:szCs w:val="24"/>
          <w:lang w:val="en-US" w:eastAsia="fr-FR"/>
        </w:rPr>
        <w:t>eceived financial report</w:t>
      </w:r>
      <w:r>
        <w:rPr>
          <w:rFonts w:ascii="Times New Roman" w:eastAsia="Times New Roman" w:hAnsi="Times New Roman"/>
          <w:sz w:val="24"/>
          <w:szCs w:val="24"/>
          <w:lang w:val="en-US" w:eastAsia="fr-FR"/>
        </w:rPr>
        <w:t>s</w:t>
      </w:r>
      <w:r w:rsidR="00ED4485" w:rsidRPr="00ED4485">
        <w:rPr>
          <w:rFonts w:ascii="Times New Roman" w:eastAsia="Times New Roman" w:hAnsi="Times New Roman"/>
          <w:sz w:val="24"/>
          <w:szCs w:val="24"/>
          <w:lang w:val="en-US" w:eastAsia="fr-FR"/>
        </w:rPr>
        <w:t xml:space="preserve"> from partner</w:t>
      </w:r>
      <w:r>
        <w:rPr>
          <w:rFonts w:ascii="Times New Roman" w:eastAsia="Times New Roman" w:hAnsi="Times New Roman"/>
          <w:sz w:val="24"/>
          <w:szCs w:val="24"/>
          <w:lang w:val="en-US" w:eastAsia="fr-FR"/>
        </w:rPr>
        <w:t xml:space="preserve"> institutes except </w:t>
      </w:r>
      <w:r w:rsidR="00510C50">
        <w:rPr>
          <w:rFonts w:ascii="Times New Roman" w:eastAsia="Times New Roman" w:hAnsi="Times New Roman"/>
          <w:sz w:val="24"/>
          <w:szCs w:val="24"/>
          <w:lang w:val="en-US" w:eastAsia="fr-FR"/>
        </w:rPr>
        <w:t xml:space="preserve">from </w:t>
      </w:r>
      <w:r>
        <w:rPr>
          <w:rFonts w:ascii="Times New Roman" w:eastAsia="Times New Roman" w:hAnsi="Times New Roman"/>
          <w:sz w:val="24"/>
          <w:szCs w:val="24"/>
          <w:lang w:val="en-US" w:eastAsia="fr-FR"/>
        </w:rPr>
        <w:t>ICRAF</w:t>
      </w:r>
      <w:r w:rsidR="00510C50">
        <w:rPr>
          <w:rFonts w:ascii="Times New Roman" w:eastAsia="Times New Roman" w:hAnsi="Times New Roman"/>
          <w:sz w:val="24"/>
          <w:szCs w:val="24"/>
          <w:lang w:val="en-US" w:eastAsia="fr-FR"/>
        </w:rPr>
        <w:t xml:space="preserve">. Presently </w:t>
      </w:r>
      <w:r w:rsidRPr="00ED4485">
        <w:rPr>
          <w:rFonts w:ascii="Times New Roman" w:eastAsia="Times New Roman" w:hAnsi="Times New Roman"/>
          <w:sz w:val="24"/>
          <w:szCs w:val="24"/>
          <w:lang w:val="en-US" w:eastAsia="fr-FR"/>
        </w:rPr>
        <w:t>preparations</w:t>
      </w:r>
      <w:r>
        <w:rPr>
          <w:rFonts w:ascii="Times New Roman" w:eastAsia="Times New Roman" w:hAnsi="Times New Roman"/>
          <w:sz w:val="24"/>
          <w:szCs w:val="24"/>
          <w:lang w:val="en-US" w:eastAsia="fr-FR"/>
        </w:rPr>
        <w:t xml:space="preserve"> are underway to </w:t>
      </w:r>
      <w:r w:rsidR="00ED4485" w:rsidRPr="00ED4485">
        <w:rPr>
          <w:rFonts w:ascii="Times New Roman" w:eastAsia="Times New Roman" w:hAnsi="Times New Roman"/>
          <w:sz w:val="24"/>
          <w:szCs w:val="24"/>
          <w:lang w:val="en-US" w:eastAsia="fr-FR"/>
        </w:rPr>
        <w:t>release the second installment</w:t>
      </w:r>
      <w:r>
        <w:rPr>
          <w:rFonts w:ascii="Times New Roman" w:eastAsia="Times New Roman" w:hAnsi="Times New Roman"/>
          <w:sz w:val="24"/>
          <w:szCs w:val="24"/>
          <w:lang w:val="en-US" w:eastAsia="fr-FR"/>
        </w:rPr>
        <w:t xml:space="preserve">, once the </w:t>
      </w:r>
      <w:r w:rsidR="00510C50">
        <w:rPr>
          <w:rFonts w:ascii="Times New Roman" w:eastAsia="Times New Roman" w:hAnsi="Times New Roman"/>
          <w:sz w:val="24"/>
          <w:szCs w:val="24"/>
          <w:lang w:val="en-US" w:eastAsia="fr-FR"/>
        </w:rPr>
        <w:t>expenditure is verified by ICRI</w:t>
      </w:r>
      <w:r>
        <w:rPr>
          <w:rFonts w:ascii="Times New Roman" w:eastAsia="Times New Roman" w:hAnsi="Times New Roman"/>
          <w:sz w:val="24"/>
          <w:szCs w:val="24"/>
          <w:lang w:val="en-US" w:eastAsia="fr-FR"/>
        </w:rPr>
        <w:t xml:space="preserve">SAT finance unit. Dr Birhanu also alerted participants </w:t>
      </w:r>
      <w:r w:rsidR="00510C50">
        <w:rPr>
          <w:rFonts w:ascii="Times New Roman" w:eastAsia="Times New Roman" w:hAnsi="Times New Roman"/>
          <w:sz w:val="24"/>
          <w:szCs w:val="24"/>
          <w:lang w:val="en-US" w:eastAsia="fr-FR"/>
        </w:rPr>
        <w:t xml:space="preserve">the presence of </w:t>
      </w:r>
      <w:r>
        <w:rPr>
          <w:rFonts w:ascii="Times New Roman" w:eastAsia="Times New Roman" w:hAnsi="Times New Roman"/>
          <w:sz w:val="24"/>
          <w:szCs w:val="24"/>
          <w:lang w:val="en-US" w:eastAsia="fr-FR"/>
        </w:rPr>
        <w:t>two field vehicles and two drivers, one for each district</w:t>
      </w:r>
      <w:r w:rsidR="00510C50">
        <w:rPr>
          <w:rFonts w:ascii="Times New Roman" w:eastAsia="Times New Roman" w:hAnsi="Times New Roman"/>
          <w:sz w:val="24"/>
          <w:szCs w:val="24"/>
          <w:lang w:val="en-US" w:eastAsia="fr-FR"/>
        </w:rPr>
        <w:t xml:space="preserve">. </w:t>
      </w:r>
      <w:r>
        <w:rPr>
          <w:rFonts w:ascii="Times New Roman" w:eastAsia="Times New Roman" w:hAnsi="Times New Roman"/>
          <w:sz w:val="24"/>
          <w:szCs w:val="24"/>
          <w:lang w:val="en-US" w:eastAsia="fr-FR"/>
        </w:rPr>
        <w:t xml:space="preserve">Partners need to contact site coordinators should they require the use of the vehicles and drivers. There was a lack of field technician for ICRISAT’s agronomic trial activities. In this case arrangement was made with AMEDD to utilize AMEDD’s technician </w:t>
      </w:r>
      <w:r w:rsidR="003327D8">
        <w:rPr>
          <w:rFonts w:ascii="Times New Roman" w:eastAsia="Times New Roman" w:hAnsi="Times New Roman"/>
          <w:sz w:val="24"/>
          <w:szCs w:val="24"/>
          <w:lang w:val="en-US" w:eastAsia="fr-FR"/>
        </w:rPr>
        <w:t xml:space="preserve">who will </w:t>
      </w:r>
      <w:r>
        <w:rPr>
          <w:rFonts w:ascii="Times New Roman" w:eastAsia="Times New Roman" w:hAnsi="Times New Roman"/>
          <w:sz w:val="24"/>
          <w:szCs w:val="24"/>
          <w:lang w:val="en-US" w:eastAsia="fr-FR"/>
        </w:rPr>
        <w:t xml:space="preserve">report to the site coordinator. ICRISAT will bear the cost of the technician.  </w:t>
      </w:r>
    </w:p>
    <w:p w14:paraId="6F5650EC" w14:textId="77777777" w:rsidR="00A5634E" w:rsidRPr="00A5634E" w:rsidRDefault="00A5634E" w:rsidP="00A5634E">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5D6B5B94" w14:textId="77777777" w:rsidR="00112918" w:rsidRPr="003327D8" w:rsidRDefault="00112918" w:rsidP="003327D8">
      <w:pPr>
        <w:pStyle w:val="ListParagraph"/>
        <w:numPr>
          <w:ilvl w:val="0"/>
          <w:numId w:val="11"/>
        </w:numPr>
        <w:shd w:val="clear" w:color="auto" w:fill="FFFFFF"/>
        <w:spacing w:after="0" w:line="300" w:lineRule="atLeast"/>
        <w:jc w:val="both"/>
        <w:textAlignment w:val="top"/>
        <w:rPr>
          <w:rFonts w:ascii="Times New Roman" w:eastAsia="Times New Roman" w:hAnsi="Times New Roman"/>
          <w:b/>
          <w:sz w:val="24"/>
          <w:szCs w:val="24"/>
          <w:lang w:val="en-US" w:eastAsia="fr-FR"/>
        </w:rPr>
      </w:pPr>
      <w:r w:rsidRPr="003327D8">
        <w:rPr>
          <w:rFonts w:ascii="Times New Roman" w:eastAsia="Times New Roman" w:hAnsi="Times New Roman"/>
          <w:b/>
          <w:sz w:val="24"/>
          <w:szCs w:val="24"/>
          <w:lang w:val="en-US" w:eastAsia="fr-FR"/>
        </w:rPr>
        <w:t>Evaluating the progress of implemented activities for 2016 from partner institutes</w:t>
      </w:r>
    </w:p>
    <w:p w14:paraId="7AA521B1" w14:textId="77777777" w:rsidR="00A5634E" w:rsidRPr="008D2067" w:rsidRDefault="00A5634E" w:rsidP="003327D8">
      <w:pPr>
        <w:rPr>
          <w:b/>
          <w:lang w:val="en-US"/>
        </w:rPr>
      </w:pPr>
      <w:r w:rsidRPr="008D2067">
        <w:rPr>
          <w:b/>
          <w:lang w:val="en-US"/>
        </w:rPr>
        <w:t xml:space="preserve">ILRI-led activities under Africa RISING Mali from July and August 2016 </w:t>
      </w:r>
    </w:p>
    <w:p w14:paraId="2C0A76D7" w14:textId="77777777" w:rsidR="00A5634E" w:rsidRPr="006621C9" w:rsidRDefault="00A5634E" w:rsidP="00A5634E">
      <w:pPr>
        <w:pStyle w:val="ListParagraph"/>
        <w:numPr>
          <w:ilvl w:val="0"/>
          <w:numId w:val="13"/>
        </w:numPr>
        <w:rPr>
          <w:rFonts w:ascii="Times New Roman" w:eastAsia="Times New Roman" w:hAnsi="Times New Roman"/>
          <w:sz w:val="24"/>
          <w:szCs w:val="24"/>
          <w:lang w:val="en-US" w:eastAsia="fr-FR"/>
        </w:rPr>
      </w:pPr>
      <w:r w:rsidRPr="006621C9">
        <w:rPr>
          <w:rFonts w:ascii="Times New Roman" w:eastAsia="Times New Roman" w:hAnsi="Times New Roman"/>
          <w:sz w:val="24"/>
          <w:szCs w:val="24"/>
          <w:lang w:val="en-US" w:eastAsia="fr-FR"/>
        </w:rPr>
        <w:t xml:space="preserve">Planning meeting with AMEDD to elaborate on the implementation of ILRI-led livestock activities. The meeting was held on Monday 4 July, 2016 in Koutiala. </w:t>
      </w:r>
    </w:p>
    <w:p w14:paraId="287DF38B" w14:textId="77777777" w:rsidR="00A5634E" w:rsidRPr="006621C9" w:rsidRDefault="00A5634E" w:rsidP="00A5634E">
      <w:pPr>
        <w:pStyle w:val="ListParagraph"/>
        <w:numPr>
          <w:ilvl w:val="0"/>
          <w:numId w:val="13"/>
        </w:numPr>
        <w:rPr>
          <w:rFonts w:ascii="Times New Roman" w:eastAsia="Times New Roman" w:hAnsi="Times New Roman"/>
          <w:sz w:val="24"/>
          <w:szCs w:val="24"/>
          <w:lang w:val="en-US" w:eastAsia="fr-FR"/>
        </w:rPr>
      </w:pPr>
      <w:r w:rsidRPr="006621C9">
        <w:rPr>
          <w:rFonts w:ascii="Times New Roman" w:eastAsia="Times New Roman" w:hAnsi="Times New Roman"/>
          <w:sz w:val="24"/>
          <w:szCs w:val="24"/>
          <w:lang w:val="en-US" w:eastAsia="fr-FR"/>
        </w:rPr>
        <w:lastRenderedPageBreak/>
        <w:t xml:space="preserve">Development of detailed protocol on feed-health interventions for improved small ruminant production including data collection instruments for AMEDD. </w:t>
      </w:r>
    </w:p>
    <w:p w14:paraId="02F4E262" w14:textId="77777777" w:rsidR="00A5634E" w:rsidRPr="006621C9" w:rsidRDefault="00A5634E" w:rsidP="00A5634E">
      <w:pPr>
        <w:pStyle w:val="ListParagraph"/>
        <w:numPr>
          <w:ilvl w:val="0"/>
          <w:numId w:val="13"/>
        </w:numPr>
        <w:rPr>
          <w:rFonts w:ascii="Times New Roman" w:eastAsia="Times New Roman" w:hAnsi="Times New Roman"/>
          <w:sz w:val="24"/>
          <w:szCs w:val="24"/>
          <w:lang w:val="en-US" w:eastAsia="fr-FR"/>
        </w:rPr>
      </w:pPr>
      <w:r w:rsidRPr="006621C9">
        <w:rPr>
          <w:rFonts w:ascii="Times New Roman" w:eastAsia="Times New Roman" w:hAnsi="Times New Roman"/>
          <w:sz w:val="24"/>
          <w:szCs w:val="24"/>
          <w:lang w:val="en-US" w:eastAsia="fr-FR"/>
        </w:rPr>
        <w:t>Data collection of feed-health intervention is ongoing in Sirakele and Zanzoni, Koutiala. There was a mission to Koutiala from 15 to 18 August by Clarisse Umutoni to supervise the ongoing feed-health intervention. A livestock technician has been recruited by AMEDD for the monitoring of the study and for data collection. About 200 and 150 sheep and goats are being monitored in Sirakele and Zanzoni, respectively.</w:t>
      </w:r>
    </w:p>
    <w:p w14:paraId="079D76A3" w14:textId="77777777" w:rsidR="00A5634E" w:rsidRPr="006621C9" w:rsidRDefault="00A5634E" w:rsidP="00A5634E">
      <w:pPr>
        <w:pStyle w:val="ListParagraph"/>
        <w:numPr>
          <w:ilvl w:val="0"/>
          <w:numId w:val="13"/>
        </w:numPr>
        <w:rPr>
          <w:rFonts w:ascii="Times New Roman" w:eastAsia="Times New Roman" w:hAnsi="Times New Roman"/>
          <w:sz w:val="24"/>
          <w:szCs w:val="24"/>
          <w:lang w:val="en-US" w:eastAsia="fr-FR"/>
        </w:rPr>
      </w:pPr>
      <w:r w:rsidRPr="006621C9">
        <w:rPr>
          <w:rFonts w:ascii="Times New Roman" w:eastAsia="Times New Roman" w:hAnsi="Times New Roman"/>
          <w:sz w:val="24"/>
          <w:szCs w:val="24"/>
          <w:lang w:val="en-US" w:eastAsia="fr-FR"/>
        </w:rPr>
        <w:t>The animals of the selected households in Sirakele were vaccinated against Pasteurellosis and PPR. The experimental animals were also dewormed.</w:t>
      </w:r>
    </w:p>
    <w:p w14:paraId="3EDD0510" w14:textId="77777777" w:rsidR="00A5634E" w:rsidRDefault="00A5634E" w:rsidP="00A5634E">
      <w:pPr>
        <w:pStyle w:val="ListParagraph"/>
        <w:numPr>
          <w:ilvl w:val="0"/>
          <w:numId w:val="13"/>
        </w:numPr>
        <w:rPr>
          <w:rFonts w:ascii="Times New Roman" w:eastAsia="Times New Roman" w:hAnsi="Times New Roman"/>
          <w:sz w:val="24"/>
          <w:szCs w:val="24"/>
          <w:lang w:val="en-US" w:eastAsia="fr-FR"/>
        </w:rPr>
      </w:pPr>
      <w:r w:rsidRPr="006621C9">
        <w:rPr>
          <w:rFonts w:ascii="Times New Roman" w:eastAsia="Times New Roman" w:hAnsi="Times New Roman"/>
          <w:sz w:val="24"/>
          <w:szCs w:val="24"/>
          <w:lang w:val="en-US" w:eastAsia="fr-FR"/>
        </w:rPr>
        <w:t>Successful defense of PhD thesis by Clarisse Umutoni on 23 July, 2016 at Cheikh Anta Diop University, Dakar, Senegal.</w:t>
      </w:r>
    </w:p>
    <w:p w14:paraId="401809F9" w14:textId="77777777" w:rsidR="002A04DC" w:rsidRPr="009766D0" w:rsidRDefault="002A04DC" w:rsidP="002A04DC">
      <w:pPr>
        <w:rPr>
          <w:b/>
        </w:rPr>
      </w:pPr>
      <w:r w:rsidRPr="009766D0">
        <w:rPr>
          <w:b/>
        </w:rPr>
        <w:t>AVRDC</w:t>
      </w:r>
      <w:r w:rsidR="009766D0">
        <w:rPr>
          <w:b/>
        </w:rPr>
        <w:t> :</w:t>
      </w:r>
    </w:p>
    <w:p w14:paraId="272C695E" w14:textId="77777777" w:rsidR="00721D86" w:rsidRDefault="00E67665" w:rsidP="00721D86">
      <w:pPr>
        <w:pStyle w:val="CommentText"/>
        <w:numPr>
          <w:ilvl w:val="0"/>
          <w:numId w:val="18"/>
        </w:numPr>
        <w:spacing w:after="0"/>
        <w:jc w:val="both"/>
        <w:rPr>
          <w:rFonts w:ascii="Times New Roman" w:eastAsia="Times New Roman" w:hAnsi="Times New Roman"/>
          <w:sz w:val="24"/>
          <w:szCs w:val="24"/>
          <w:lang w:val="en-US" w:eastAsia="fr-FR"/>
        </w:rPr>
      </w:pPr>
      <w:r w:rsidRPr="00721D86">
        <w:rPr>
          <w:rFonts w:ascii="Times New Roman" w:eastAsia="Times New Roman" w:hAnsi="Times New Roman"/>
          <w:sz w:val="24"/>
          <w:szCs w:val="24"/>
          <w:lang w:val="en-US" w:eastAsia="fr-FR"/>
        </w:rPr>
        <w:t xml:space="preserve">Association of tree and vegetable research in Flola and </w:t>
      </w:r>
      <w:proofErr w:type="spellStart"/>
      <w:r w:rsidRPr="00721D86">
        <w:rPr>
          <w:rFonts w:ascii="Times New Roman" w:eastAsia="Times New Roman" w:hAnsi="Times New Roman"/>
          <w:sz w:val="24"/>
          <w:szCs w:val="24"/>
          <w:lang w:val="en-US" w:eastAsia="fr-FR"/>
        </w:rPr>
        <w:t>M’Pessoba</w:t>
      </w:r>
      <w:proofErr w:type="spellEnd"/>
      <w:r w:rsidR="009766D0" w:rsidRPr="00721D86">
        <w:rPr>
          <w:rFonts w:ascii="Times New Roman" w:eastAsia="Times New Roman" w:hAnsi="Times New Roman"/>
          <w:sz w:val="24"/>
          <w:szCs w:val="24"/>
          <w:lang w:val="en-US" w:eastAsia="fr-FR"/>
        </w:rPr>
        <w:t xml:space="preserve"> technology park areas</w:t>
      </w:r>
      <w:r w:rsidR="00721D86" w:rsidRPr="00721D86">
        <w:rPr>
          <w:rFonts w:ascii="Times New Roman" w:eastAsia="Times New Roman" w:hAnsi="Times New Roman"/>
          <w:sz w:val="24"/>
          <w:szCs w:val="24"/>
          <w:lang w:val="en-US" w:eastAsia="fr-FR"/>
        </w:rPr>
        <w:t>. ICRAF and AVRDC have a joint research work on the effectiveness of simultaneous tree and vegetable production in the technology parks. The protocol is about combining crop vegetable (tomato) and tree vegetable (</w:t>
      </w:r>
      <w:proofErr w:type="spellStart"/>
      <w:r w:rsidR="00721D86" w:rsidRPr="00721D86">
        <w:rPr>
          <w:rFonts w:ascii="Times New Roman" w:eastAsia="Times New Roman" w:hAnsi="Times New Roman"/>
          <w:sz w:val="24"/>
          <w:szCs w:val="24"/>
          <w:lang w:val="en-US" w:eastAsia="fr-FR"/>
        </w:rPr>
        <w:t>baoabab</w:t>
      </w:r>
      <w:proofErr w:type="spellEnd"/>
      <w:r w:rsidR="00721D86" w:rsidRPr="00721D86">
        <w:rPr>
          <w:rFonts w:ascii="Times New Roman" w:eastAsia="Times New Roman" w:hAnsi="Times New Roman"/>
          <w:sz w:val="24"/>
          <w:szCs w:val="24"/>
          <w:lang w:val="en-US" w:eastAsia="fr-FR"/>
        </w:rPr>
        <w:t xml:space="preserve"> and moringa). We will determine the effect of the combination on tomato fruit production and leafy vegetable production for tree in comparison to pure plantation of </w:t>
      </w:r>
      <w:proofErr w:type="spellStart"/>
      <w:r w:rsidR="00721D86" w:rsidRPr="00721D86">
        <w:rPr>
          <w:rFonts w:ascii="Times New Roman" w:eastAsia="Times New Roman" w:hAnsi="Times New Roman"/>
          <w:sz w:val="24"/>
          <w:szCs w:val="24"/>
          <w:lang w:val="en-US" w:eastAsia="fr-FR"/>
        </w:rPr>
        <w:t>tamato</w:t>
      </w:r>
      <w:proofErr w:type="spellEnd"/>
      <w:r w:rsidR="00721D86" w:rsidRPr="00721D86">
        <w:rPr>
          <w:rFonts w:ascii="Times New Roman" w:eastAsia="Times New Roman" w:hAnsi="Times New Roman"/>
          <w:sz w:val="24"/>
          <w:szCs w:val="24"/>
          <w:lang w:val="en-US" w:eastAsia="fr-FR"/>
        </w:rPr>
        <w:t xml:space="preserve"> and trees. </w:t>
      </w:r>
    </w:p>
    <w:p w14:paraId="4E65C977" w14:textId="6DD2FAE9" w:rsidR="00721D86" w:rsidRPr="00721D86" w:rsidRDefault="00E67665" w:rsidP="00721D86">
      <w:pPr>
        <w:pStyle w:val="CommentText"/>
        <w:numPr>
          <w:ilvl w:val="0"/>
          <w:numId w:val="18"/>
        </w:numPr>
        <w:spacing w:after="0"/>
        <w:jc w:val="both"/>
        <w:rPr>
          <w:rFonts w:ascii="Times New Roman" w:eastAsia="Times New Roman" w:hAnsi="Times New Roman"/>
          <w:sz w:val="24"/>
          <w:szCs w:val="24"/>
          <w:lang w:val="en-US" w:eastAsia="fr-FR"/>
        </w:rPr>
      </w:pPr>
      <w:r w:rsidRPr="00721D86">
        <w:rPr>
          <w:rFonts w:ascii="Times New Roman" w:eastAsia="Times New Roman" w:hAnsi="Times New Roman"/>
          <w:sz w:val="24"/>
          <w:szCs w:val="24"/>
          <w:lang w:val="en-US" w:eastAsia="fr-FR"/>
        </w:rPr>
        <w:t xml:space="preserve">With other partners </w:t>
      </w:r>
      <w:r w:rsidR="009766D0" w:rsidRPr="00721D86">
        <w:rPr>
          <w:rFonts w:ascii="Times New Roman" w:eastAsia="Times New Roman" w:hAnsi="Times New Roman"/>
          <w:sz w:val="24"/>
          <w:szCs w:val="24"/>
          <w:lang w:val="en-US" w:eastAsia="fr-FR"/>
        </w:rPr>
        <w:t xml:space="preserve">(ICRISAT and ICRAF) </w:t>
      </w:r>
      <w:r w:rsidRPr="00721D86">
        <w:rPr>
          <w:rFonts w:ascii="Times New Roman" w:eastAsia="Times New Roman" w:hAnsi="Times New Roman"/>
          <w:sz w:val="24"/>
          <w:szCs w:val="24"/>
          <w:lang w:val="en-US" w:eastAsia="fr-FR"/>
        </w:rPr>
        <w:t xml:space="preserve">land management </w:t>
      </w:r>
      <w:r w:rsidR="009766D0" w:rsidRPr="00721D86">
        <w:rPr>
          <w:rFonts w:ascii="Times New Roman" w:eastAsia="Times New Roman" w:hAnsi="Times New Roman"/>
          <w:sz w:val="24"/>
          <w:szCs w:val="24"/>
          <w:lang w:val="en-US" w:eastAsia="fr-FR"/>
        </w:rPr>
        <w:t xml:space="preserve">activities </w:t>
      </w:r>
      <w:r w:rsidRPr="00721D86">
        <w:rPr>
          <w:rFonts w:ascii="Times New Roman" w:eastAsia="Times New Roman" w:hAnsi="Times New Roman"/>
          <w:sz w:val="24"/>
          <w:szCs w:val="24"/>
          <w:lang w:val="en-US" w:eastAsia="fr-FR"/>
        </w:rPr>
        <w:t>with Okra variety</w:t>
      </w:r>
      <w:r w:rsidR="00721D86" w:rsidRPr="00721D86">
        <w:rPr>
          <w:rFonts w:ascii="Times New Roman" w:eastAsia="Times New Roman" w:hAnsi="Times New Roman"/>
          <w:sz w:val="24"/>
          <w:szCs w:val="24"/>
          <w:lang w:val="en-US" w:eastAsia="fr-FR"/>
        </w:rPr>
        <w:t>. ICRISAT, ICRAF and AVRDC have a joint research protocol in the technology parks. The representative of AVRDC wanted to tell this story. In their part AVRDC is looking at the improvement in the production of OKRA under different land management practices established by ICRISAT and ICRAF</w:t>
      </w:r>
    </w:p>
    <w:p w14:paraId="52013315" w14:textId="77777777" w:rsidR="00E67665" w:rsidRPr="009766D0" w:rsidRDefault="00E67665" w:rsidP="009766D0">
      <w:pPr>
        <w:pStyle w:val="ListParagraph"/>
        <w:numPr>
          <w:ilvl w:val="0"/>
          <w:numId w:val="18"/>
        </w:numPr>
        <w:spacing w:after="0"/>
        <w:rPr>
          <w:rFonts w:ascii="Times New Roman" w:eastAsia="Times New Roman" w:hAnsi="Times New Roman"/>
          <w:sz w:val="24"/>
          <w:szCs w:val="24"/>
          <w:lang w:val="en-US" w:eastAsia="fr-FR"/>
        </w:rPr>
      </w:pPr>
      <w:r w:rsidRPr="009766D0">
        <w:rPr>
          <w:rFonts w:ascii="Times New Roman" w:eastAsia="Times New Roman" w:hAnsi="Times New Roman"/>
          <w:sz w:val="24"/>
          <w:szCs w:val="24"/>
          <w:lang w:val="en-US" w:eastAsia="fr-FR"/>
        </w:rPr>
        <w:t xml:space="preserve">Nutrition </w:t>
      </w:r>
      <w:r w:rsidR="009766D0" w:rsidRPr="009766D0">
        <w:rPr>
          <w:rFonts w:ascii="Times New Roman" w:eastAsia="Times New Roman" w:hAnsi="Times New Roman"/>
          <w:sz w:val="24"/>
          <w:szCs w:val="24"/>
          <w:lang w:val="en-US" w:eastAsia="fr-FR"/>
        </w:rPr>
        <w:t xml:space="preserve">work going on: mobilization of beneficiaries for information and </w:t>
      </w:r>
      <w:r w:rsidRPr="009766D0">
        <w:rPr>
          <w:rFonts w:ascii="Times New Roman" w:eastAsia="Times New Roman" w:hAnsi="Times New Roman"/>
          <w:sz w:val="24"/>
          <w:szCs w:val="24"/>
          <w:lang w:val="en-US" w:eastAsia="fr-FR"/>
        </w:rPr>
        <w:t>dissemination</w:t>
      </w:r>
      <w:r w:rsidR="009766D0" w:rsidRPr="009766D0">
        <w:rPr>
          <w:rFonts w:ascii="Times New Roman" w:eastAsia="Times New Roman" w:hAnsi="Times New Roman"/>
          <w:sz w:val="24"/>
          <w:szCs w:val="24"/>
          <w:lang w:val="en-US" w:eastAsia="fr-FR"/>
        </w:rPr>
        <w:t xml:space="preserve"> of </w:t>
      </w:r>
      <w:r w:rsidRPr="009766D0">
        <w:rPr>
          <w:rFonts w:ascii="Times New Roman" w:eastAsia="Times New Roman" w:hAnsi="Times New Roman"/>
          <w:sz w:val="24"/>
          <w:szCs w:val="24"/>
          <w:lang w:val="en-US" w:eastAsia="fr-FR"/>
        </w:rPr>
        <w:t xml:space="preserve"> seed kits, Okra </w:t>
      </w:r>
    </w:p>
    <w:p w14:paraId="13117F34" w14:textId="77777777" w:rsidR="00E67665" w:rsidRPr="009766D0" w:rsidRDefault="00E67665" w:rsidP="009766D0">
      <w:pPr>
        <w:pStyle w:val="ListParagraph"/>
        <w:numPr>
          <w:ilvl w:val="0"/>
          <w:numId w:val="18"/>
        </w:numPr>
        <w:spacing w:after="0"/>
        <w:rPr>
          <w:rFonts w:ascii="Times New Roman" w:eastAsia="Times New Roman" w:hAnsi="Times New Roman"/>
          <w:sz w:val="24"/>
          <w:szCs w:val="24"/>
          <w:lang w:val="en-US" w:eastAsia="fr-FR"/>
        </w:rPr>
      </w:pPr>
      <w:r w:rsidRPr="009766D0">
        <w:rPr>
          <w:rFonts w:ascii="Times New Roman" w:eastAsia="Times New Roman" w:hAnsi="Times New Roman"/>
          <w:sz w:val="24"/>
          <w:szCs w:val="24"/>
          <w:lang w:val="en-US" w:eastAsia="fr-FR"/>
        </w:rPr>
        <w:t xml:space="preserve">A consultant hired on the evaluation of the </w:t>
      </w:r>
      <w:r w:rsidR="009766D0">
        <w:rPr>
          <w:rFonts w:ascii="Times New Roman" w:eastAsia="Times New Roman" w:hAnsi="Times New Roman"/>
          <w:sz w:val="24"/>
          <w:szCs w:val="24"/>
          <w:lang w:val="en-US" w:eastAsia="fr-FR"/>
        </w:rPr>
        <w:t xml:space="preserve">implemented </w:t>
      </w:r>
      <w:r w:rsidRPr="009766D0">
        <w:rPr>
          <w:rFonts w:ascii="Times New Roman" w:eastAsia="Times New Roman" w:hAnsi="Times New Roman"/>
          <w:sz w:val="24"/>
          <w:szCs w:val="24"/>
          <w:lang w:val="en-US" w:eastAsia="fr-FR"/>
        </w:rPr>
        <w:t>technologies</w:t>
      </w:r>
    </w:p>
    <w:p w14:paraId="2149A7D0" w14:textId="77777777" w:rsidR="009766D0" w:rsidRPr="008D2067" w:rsidRDefault="009766D0" w:rsidP="002A04DC">
      <w:pPr>
        <w:rPr>
          <w:b/>
          <w:lang w:val="en-US"/>
        </w:rPr>
      </w:pPr>
    </w:p>
    <w:p w14:paraId="21B799B3" w14:textId="77777777" w:rsidR="00E67665" w:rsidRPr="009766D0" w:rsidRDefault="00E67665" w:rsidP="002A04DC">
      <w:pPr>
        <w:rPr>
          <w:b/>
        </w:rPr>
      </w:pPr>
      <w:r w:rsidRPr="009766D0">
        <w:rPr>
          <w:b/>
        </w:rPr>
        <w:t>IER</w:t>
      </w:r>
    </w:p>
    <w:p w14:paraId="1B903847" w14:textId="77777777" w:rsidR="00E67665" w:rsidRPr="009766D0" w:rsidRDefault="00873451" w:rsidP="009766D0">
      <w:pPr>
        <w:pStyle w:val="ListParagraph"/>
        <w:numPr>
          <w:ilvl w:val="0"/>
          <w:numId w:val="19"/>
        </w:numPr>
        <w:spacing w:after="0"/>
        <w:rPr>
          <w:rFonts w:ascii="Times New Roman" w:eastAsia="Times New Roman" w:hAnsi="Times New Roman"/>
          <w:sz w:val="24"/>
          <w:szCs w:val="24"/>
          <w:lang w:val="en-US" w:eastAsia="fr-FR"/>
        </w:rPr>
      </w:pPr>
      <w:r w:rsidRPr="009766D0">
        <w:rPr>
          <w:rFonts w:ascii="Times New Roman" w:eastAsia="Times New Roman" w:hAnsi="Times New Roman"/>
          <w:sz w:val="24"/>
          <w:szCs w:val="24"/>
          <w:lang w:val="en-US" w:eastAsia="fr-FR"/>
        </w:rPr>
        <w:t xml:space="preserve">Runoff and erosion </w:t>
      </w:r>
      <w:r w:rsidR="009766D0">
        <w:rPr>
          <w:rFonts w:ascii="Times New Roman" w:eastAsia="Times New Roman" w:hAnsi="Times New Roman"/>
          <w:sz w:val="24"/>
          <w:szCs w:val="24"/>
          <w:lang w:val="en-US" w:eastAsia="fr-FR"/>
        </w:rPr>
        <w:t>monitoring establishment completed in the two new technology parks and data collection is going on.</w:t>
      </w:r>
    </w:p>
    <w:p w14:paraId="06CBC3E1" w14:textId="77777777" w:rsidR="009766D0" w:rsidRDefault="00873451" w:rsidP="009766D0">
      <w:pPr>
        <w:pStyle w:val="ListParagraph"/>
        <w:numPr>
          <w:ilvl w:val="0"/>
          <w:numId w:val="19"/>
        </w:numPr>
        <w:spacing w:after="0"/>
        <w:rPr>
          <w:rFonts w:ascii="Times New Roman" w:eastAsia="Times New Roman" w:hAnsi="Times New Roman"/>
          <w:sz w:val="24"/>
          <w:szCs w:val="24"/>
          <w:lang w:val="en-US" w:eastAsia="fr-FR"/>
        </w:rPr>
      </w:pPr>
      <w:r w:rsidRPr="009766D0">
        <w:rPr>
          <w:rFonts w:ascii="Times New Roman" w:eastAsia="Times New Roman" w:hAnsi="Times New Roman"/>
          <w:sz w:val="24"/>
          <w:szCs w:val="24"/>
          <w:lang w:val="en-US" w:eastAsia="fr-FR"/>
        </w:rPr>
        <w:t>MSc student who is a</w:t>
      </w:r>
      <w:r w:rsidR="009766D0">
        <w:rPr>
          <w:rFonts w:ascii="Times New Roman" w:eastAsia="Times New Roman" w:hAnsi="Times New Roman"/>
          <w:sz w:val="24"/>
          <w:szCs w:val="24"/>
          <w:lang w:val="en-US" w:eastAsia="fr-FR"/>
        </w:rPr>
        <w:t>lso a technician on the ground was hired.</w:t>
      </w:r>
    </w:p>
    <w:p w14:paraId="5226382C" w14:textId="77777777" w:rsidR="00873451" w:rsidRPr="009766D0" w:rsidRDefault="00873451" w:rsidP="009766D0">
      <w:pPr>
        <w:pStyle w:val="ListParagraph"/>
        <w:numPr>
          <w:ilvl w:val="0"/>
          <w:numId w:val="19"/>
        </w:numPr>
        <w:spacing w:after="0"/>
        <w:rPr>
          <w:rFonts w:ascii="Times New Roman" w:eastAsia="Times New Roman" w:hAnsi="Times New Roman"/>
          <w:sz w:val="24"/>
          <w:szCs w:val="24"/>
          <w:lang w:val="en-US" w:eastAsia="fr-FR"/>
        </w:rPr>
      </w:pPr>
      <w:proofErr w:type="spellStart"/>
      <w:r w:rsidRPr="009766D0">
        <w:rPr>
          <w:rFonts w:ascii="Times New Roman" w:eastAsia="Times New Roman" w:hAnsi="Times New Roman"/>
          <w:sz w:val="24"/>
          <w:szCs w:val="24"/>
          <w:lang w:val="en-US" w:eastAsia="fr-FR"/>
        </w:rPr>
        <w:t>Pedological</w:t>
      </w:r>
      <w:proofErr w:type="spellEnd"/>
      <w:r w:rsidRPr="009766D0">
        <w:rPr>
          <w:rFonts w:ascii="Times New Roman" w:eastAsia="Times New Roman" w:hAnsi="Times New Roman"/>
          <w:sz w:val="24"/>
          <w:szCs w:val="24"/>
          <w:lang w:val="en-US" w:eastAsia="fr-FR"/>
        </w:rPr>
        <w:t xml:space="preserve"> studies </w:t>
      </w:r>
      <w:r w:rsidR="009766D0">
        <w:rPr>
          <w:rFonts w:ascii="Times New Roman" w:eastAsia="Times New Roman" w:hAnsi="Times New Roman"/>
          <w:sz w:val="24"/>
          <w:szCs w:val="24"/>
          <w:lang w:val="en-US" w:eastAsia="fr-FR"/>
        </w:rPr>
        <w:t xml:space="preserve">on soil </w:t>
      </w:r>
      <w:r w:rsidRPr="009766D0">
        <w:rPr>
          <w:rFonts w:ascii="Times New Roman" w:eastAsia="Times New Roman" w:hAnsi="Times New Roman"/>
          <w:sz w:val="24"/>
          <w:szCs w:val="24"/>
          <w:lang w:val="en-US" w:eastAsia="fr-FR"/>
        </w:rPr>
        <w:t xml:space="preserve">will continue, bulk density, water table, </w:t>
      </w:r>
    </w:p>
    <w:p w14:paraId="1F45DAFC" w14:textId="77777777" w:rsidR="009766D0" w:rsidRDefault="00873451" w:rsidP="002A04DC">
      <w:pPr>
        <w:pStyle w:val="ListParagraph"/>
        <w:numPr>
          <w:ilvl w:val="0"/>
          <w:numId w:val="19"/>
        </w:numPr>
        <w:spacing w:after="0"/>
        <w:rPr>
          <w:rFonts w:ascii="Times New Roman" w:eastAsia="Times New Roman" w:hAnsi="Times New Roman"/>
          <w:sz w:val="24"/>
          <w:szCs w:val="24"/>
          <w:lang w:val="en-US" w:eastAsia="fr-FR"/>
        </w:rPr>
      </w:pPr>
      <w:r w:rsidRPr="009766D0">
        <w:rPr>
          <w:rFonts w:ascii="Times New Roman" w:eastAsia="Times New Roman" w:hAnsi="Times New Roman"/>
          <w:sz w:val="24"/>
          <w:szCs w:val="24"/>
          <w:lang w:val="en-US" w:eastAsia="fr-FR"/>
        </w:rPr>
        <w:t>Farmers visit and take-up of technologies were given due attention</w:t>
      </w:r>
    </w:p>
    <w:p w14:paraId="55EEB7B5" w14:textId="77777777" w:rsidR="009766D0" w:rsidRDefault="00412403" w:rsidP="002A04DC">
      <w:pPr>
        <w:pStyle w:val="ListParagraph"/>
        <w:numPr>
          <w:ilvl w:val="0"/>
          <w:numId w:val="19"/>
        </w:numPr>
        <w:spacing w:after="0"/>
        <w:rPr>
          <w:rFonts w:ascii="Times New Roman" w:eastAsia="Times New Roman" w:hAnsi="Times New Roman"/>
          <w:sz w:val="24"/>
          <w:szCs w:val="24"/>
          <w:lang w:val="en-US" w:eastAsia="fr-FR"/>
        </w:rPr>
      </w:pPr>
      <w:r w:rsidRPr="009766D0">
        <w:rPr>
          <w:rFonts w:ascii="Times New Roman" w:eastAsia="Times New Roman" w:hAnsi="Times New Roman"/>
          <w:sz w:val="24"/>
          <w:szCs w:val="24"/>
          <w:lang w:val="en-US" w:eastAsia="fr-FR"/>
        </w:rPr>
        <w:t xml:space="preserve">Nutrition activities: most of the work was done in the laboratory, working on the data, treatment for cuscus, samples were sent for proximate and micro-nutrient analysis. In Bougouni a small clinical study is planned, administering children. </w:t>
      </w:r>
    </w:p>
    <w:p w14:paraId="420A8381" w14:textId="77777777" w:rsidR="00E5202D" w:rsidRPr="00E5202D" w:rsidRDefault="00E5202D" w:rsidP="00E5202D">
      <w:pPr>
        <w:pStyle w:val="ListParagraph"/>
        <w:numPr>
          <w:ilvl w:val="0"/>
          <w:numId w:val="19"/>
        </w:numPr>
        <w:spacing w:after="0"/>
        <w:rPr>
          <w:rFonts w:ascii="Times New Roman" w:eastAsia="Times New Roman" w:hAnsi="Times New Roman"/>
          <w:sz w:val="24"/>
          <w:szCs w:val="24"/>
          <w:lang w:val="en-US" w:eastAsia="fr-FR"/>
        </w:rPr>
      </w:pPr>
      <w:r w:rsidRPr="00E5202D">
        <w:rPr>
          <w:rFonts w:ascii="Times New Roman" w:eastAsia="Times New Roman" w:hAnsi="Times New Roman"/>
          <w:sz w:val="24"/>
          <w:szCs w:val="24"/>
          <w:lang w:val="en-US" w:eastAsia="fr-FR"/>
        </w:rPr>
        <w:t>Preparation underway to have a national livestock consultation w</w:t>
      </w:r>
      <w:r w:rsidR="00C62A46" w:rsidRPr="00E5202D">
        <w:rPr>
          <w:rFonts w:ascii="Times New Roman" w:eastAsia="Times New Roman" w:hAnsi="Times New Roman"/>
          <w:sz w:val="24"/>
          <w:szCs w:val="24"/>
          <w:lang w:val="en-US" w:eastAsia="fr-FR"/>
        </w:rPr>
        <w:t xml:space="preserve">orkshop </w:t>
      </w:r>
    </w:p>
    <w:p w14:paraId="2863C328" w14:textId="77777777" w:rsidR="00E5202D" w:rsidRPr="00E5202D" w:rsidRDefault="00E5202D" w:rsidP="00E5202D">
      <w:pPr>
        <w:spacing w:after="0"/>
        <w:rPr>
          <w:rFonts w:ascii="Times New Roman" w:eastAsia="Times New Roman" w:hAnsi="Times New Roman"/>
          <w:sz w:val="24"/>
          <w:szCs w:val="24"/>
          <w:lang w:val="en-US" w:eastAsia="fr-FR"/>
        </w:rPr>
      </w:pPr>
    </w:p>
    <w:p w14:paraId="1642A076" w14:textId="77777777" w:rsidR="00492E7A" w:rsidRDefault="00492E7A" w:rsidP="002A04DC">
      <w:pPr>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Mary in her part briefed participants regarding her PhD study and highlighted the following:</w:t>
      </w:r>
    </w:p>
    <w:p w14:paraId="15129AEC" w14:textId="77777777" w:rsidR="00492E7A" w:rsidRPr="00492E7A" w:rsidRDefault="00492E7A" w:rsidP="00492E7A">
      <w:pPr>
        <w:pStyle w:val="ListParagraph"/>
        <w:numPr>
          <w:ilvl w:val="0"/>
          <w:numId w:val="20"/>
        </w:numPr>
        <w:spacing w:after="0" w:line="240" w:lineRule="auto"/>
        <w:rPr>
          <w:rFonts w:ascii="Times New Roman" w:eastAsia="Times New Roman" w:hAnsi="Times New Roman"/>
          <w:sz w:val="24"/>
          <w:szCs w:val="24"/>
          <w:lang w:val="en-US" w:eastAsia="fr-FR"/>
        </w:rPr>
      </w:pPr>
      <w:r w:rsidRPr="00492E7A">
        <w:rPr>
          <w:rFonts w:ascii="Times New Roman" w:eastAsia="Times New Roman" w:hAnsi="Times New Roman"/>
          <w:sz w:val="24"/>
          <w:szCs w:val="24"/>
          <w:lang w:val="en-US" w:eastAsia="fr-FR"/>
        </w:rPr>
        <w:t>Published a paper</w:t>
      </w:r>
      <w:r>
        <w:rPr>
          <w:rFonts w:ascii="Times New Roman" w:eastAsia="Times New Roman" w:hAnsi="Times New Roman"/>
          <w:sz w:val="24"/>
          <w:szCs w:val="24"/>
          <w:lang w:val="en-US" w:eastAsia="fr-FR"/>
        </w:rPr>
        <w:t>, the paper was shared will all members</w:t>
      </w:r>
    </w:p>
    <w:p w14:paraId="05CE113A" w14:textId="77777777" w:rsidR="00492E7A" w:rsidRPr="00492E7A" w:rsidRDefault="00492E7A" w:rsidP="00492E7A">
      <w:pPr>
        <w:pStyle w:val="ListParagraph"/>
        <w:numPr>
          <w:ilvl w:val="0"/>
          <w:numId w:val="20"/>
        </w:numPr>
        <w:spacing w:after="0" w:line="240" w:lineRule="auto"/>
        <w:rPr>
          <w:rFonts w:ascii="Times New Roman" w:eastAsia="Times New Roman" w:hAnsi="Times New Roman"/>
          <w:sz w:val="24"/>
          <w:szCs w:val="24"/>
          <w:lang w:val="en-US" w:eastAsia="fr-FR"/>
        </w:rPr>
      </w:pPr>
      <w:r w:rsidRPr="00492E7A">
        <w:rPr>
          <w:rFonts w:ascii="Times New Roman" w:eastAsia="Times New Roman" w:hAnsi="Times New Roman"/>
          <w:sz w:val="24"/>
          <w:szCs w:val="24"/>
          <w:lang w:val="en-US" w:eastAsia="fr-FR"/>
        </w:rPr>
        <w:lastRenderedPageBreak/>
        <w:t>Second paper will be submitted to special issue on Experimental Agriculture</w:t>
      </w:r>
    </w:p>
    <w:p w14:paraId="4D77881B" w14:textId="77777777" w:rsidR="00492E7A" w:rsidRPr="00492E7A" w:rsidRDefault="00492E7A" w:rsidP="00492E7A">
      <w:pPr>
        <w:pStyle w:val="ListParagraph"/>
        <w:numPr>
          <w:ilvl w:val="0"/>
          <w:numId w:val="20"/>
        </w:numPr>
        <w:spacing w:after="0" w:line="240" w:lineRule="auto"/>
        <w:rPr>
          <w:rFonts w:ascii="Times New Roman" w:eastAsia="Times New Roman" w:hAnsi="Times New Roman"/>
          <w:sz w:val="24"/>
          <w:szCs w:val="24"/>
          <w:lang w:val="en-US" w:eastAsia="fr-FR"/>
        </w:rPr>
      </w:pPr>
      <w:r w:rsidRPr="00492E7A">
        <w:rPr>
          <w:rFonts w:ascii="Times New Roman" w:eastAsia="Times New Roman" w:hAnsi="Times New Roman"/>
          <w:sz w:val="24"/>
          <w:szCs w:val="24"/>
          <w:lang w:val="en-US" w:eastAsia="fr-FR"/>
        </w:rPr>
        <w:t>Scenario modeling workshop with farmers</w:t>
      </w:r>
      <w:r>
        <w:rPr>
          <w:rFonts w:ascii="Times New Roman" w:eastAsia="Times New Roman" w:hAnsi="Times New Roman"/>
          <w:sz w:val="24"/>
          <w:szCs w:val="24"/>
          <w:lang w:val="en-US" w:eastAsia="fr-FR"/>
        </w:rPr>
        <w:t xml:space="preserve"> will commence by 5</w:t>
      </w:r>
      <w:r w:rsidRPr="00492E7A">
        <w:rPr>
          <w:rFonts w:ascii="Times New Roman" w:eastAsia="Times New Roman" w:hAnsi="Times New Roman"/>
          <w:sz w:val="24"/>
          <w:szCs w:val="24"/>
          <w:vertAlign w:val="superscript"/>
          <w:lang w:val="en-US" w:eastAsia="fr-FR"/>
        </w:rPr>
        <w:t>th</w:t>
      </w:r>
      <w:r>
        <w:rPr>
          <w:rFonts w:ascii="Times New Roman" w:eastAsia="Times New Roman" w:hAnsi="Times New Roman"/>
          <w:sz w:val="24"/>
          <w:szCs w:val="24"/>
          <w:lang w:val="en-US" w:eastAsia="fr-FR"/>
        </w:rPr>
        <w:t xml:space="preserve"> September</w:t>
      </w:r>
    </w:p>
    <w:p w14:paraId="7DAD49D3" w14:textId="77777777" w:rsidR="00492E7A" w:rsidRPr="00492E7A" w:rsidRDefault="00492E7A" w:rsidP="00492E7A">
      <w:pPr>
        <w:pStyle w:val="ListParagraph"/>
        <w:numPr>
          <w:ilvl w:val="0"/>
          <w:numId w:val="20"/>
        </w:numPr>
        <w:spacing w:after="0" w:line="240" w:lineRule="auto"/>
        <w:rPr>
          <w:rFonts w:ascii="Times New Roman" w:eastAsia="Times New Roman" w:hAnsi="Times New Roman"/>
          <w:sz w:val="24"/>
          <w:szCs w:val="24"/>
          <w:lang w:val="en-US" w:eastAsia="fr-FR"/>
        </w:rPr>
      </w:pPr>
      <w:r w:rsidRPr="00492E7A">
        <w:rPr>
          <w:rFonts w:ascii="Times New Roman" w:eastAsia="Times New Roman" w:hAnsi="Times New Roman"/>
          <w:sz w:val="24"/>
          <w:szCs w:val="24"/>
          <w:lang w:val="en-US" w:eastAsia="fr-FR"/>
        </w:rPr>
        <w:t xml:space="preserve">Todd Crane from Nairobi is coming to facilitate scenario modeling workshop that consists of </w:t>
      </w:r>
      <w:r>
        <w:rPr>
          <w:rFonts w:ascii="Times New Roman" w:eastAsia="Times New Roman" w:hAnsi="Times New Roman"/>
          <w:sz w:val="24"/>
          <w:szCs w:val="24"/>
          <w:lang w:val="en-US" w:eastAsia="fr-FR"/>
        </w:rPr>
        <w:t xml:space="preserve">different </w:t>
      </w:r>
      <w:r w:rsidRPr="00492E7A">
        <w:rPr>
          <w:rFonts w:ascii="Times New Roman" w:eastAsia="Times New Roman" w:hAnsi="Times New Roman"/>
          <w:sz w:val="24"/>
          <w:szCs w:val="24"/>
          <w:lang w:val="en-US" w:eastAsia="fr-FR"/>
        </w:rPr>
        <w:t>level of mechanization, land use distribution, overall land use change in the village</w:t>
      </w:r>
      <w:r>
        <w:rPr>
          <w:rFonts w:ascii="Times New Roman" w:eastAsia="Times New Roman" w:hAnsi="Times New Roman"/>
          <w:sz w:val="24"/>
          <w:szCs w:val="24"/>
          <w:lang w:val="en-US" w:eastAsia="fr-FR"/>
        </w:rPr>
        <w:t xml:space="preserve">. Result of the </w:t>
      </w:r>
      <w:r w:rsidRPr="00492E7A">
        <w:rPr>
          <w:rFonts w:ascii="Times New Roman" w:eastAsia="Times New Roman" w:hAnsi="Times New Roman"/>
          <w:sz w:val="24"/>
          <w:szCs w:val="24"/>
          <w:lang w:val="en-US" w:eastAsia="fr-FR"/>
        </w:rPr>
        <w:t>scenario workshop will be published as a paper.</w:t>
      </w:r>
    </w:p>
    <w:p w14:paraId="7BF61192" w14:textId="77777777" w:rsidR="00492E7A" w:rsidRDefault="00492E7A" w:rsidP="00492E7A">
      <w:pPr>
        <w:rPr>
          <w:rFonts w:ascii="Times New Roman" w:eastAsia="Times New Roman" w:hAnsi="Times New Roman"/>
          <w:sz w:val="24"/>
          <w:szCs w:val="24"/>
          <w:lang w:val="en-US" w:eastAsia="fr-FR"/>
        </w:rPr>
      </w:pPr>
    </w:p>
    <w:p w14:paraId="2A0CF9DD" w14:textId="77777777" w:rsidR="009766D0" w:rsidRPr="009766D0" w:rsidRDefault="009766D0" w:rsidP="009766D0">
      <w:pPr>
        <w:pStyle w:val="ListParagraph"/>
        <w:numPr>
          <w:ilvl w:val="0"/>
          <w:numId w:val="11"/>
        </w:numPr>
        <w:shd w:val="clear" w:color="auto" w:fill="FFFFFF"/>
        <w:spacing w:after="0" w:line="300" w:lineRule="atLeast"/>
        <w:jc w:val="both"/>
        <w:textAlignment w:val="top"/>
        <w:rPr>
          <w:rFonts w:ascii="Times New Roman" w:eastAsia="Times New Roman" w:hAnsi="Times New Roman"/>
          <w:b/>
          <w:sz w:val="24"/>
          <w:szCs w:val="24"/>
          <w:lang w:val="en-US" w:eastAsia="fr-FR"/>
        </w:rPr>
      </w:pPr>
      <w:r w:rsidRPr="009766D0">
        <w:rPr>
          <w:rFonts w:ascii="Times New Roman" w:eastAsia="Times New Roman" w:hAnsi="Times New Roman"/>
          <w:b/>
          <w:sz w:val="24"/>
          <w:szCs w:val="24"/>
          <w:lang w:val="en-US" w:eastAsia="fr-FR"/>
        </w:rPr>
        <w:t>Follow-up of planned events following June 2016 meeting</w:t>
      </w:r>
    </w:p>
    <w:p w14:paraId="5D7AD6D7" w14:textId="2435E0F6" w:rsidR="00B979EA" w:rsidRPr="00B979EA" w:rsidRDefault="009766D0" w:rsidP="00B979EA">
      <w:pPr>
        <w:pStyle w:val="CommentText"/>
        <w:jc w:val="both"/>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 xml:space="preserve">In our June 2016 meeting we agreed to start the process of a </w:t>
      </w:r>
      <w:r w:rsidRPr="00510C50">
        <w:rPr>
          <w:rFonts w:ascii="Times New Roman" w:eastAsia="Times New Roman" w:hAnsi="Times New Roman"/>
          <w:b/>
          <w:sz w:val="24"/>
          <w:szCs w:val="24"/>
          <w:lang w:val="en-US" w:eastAsia="fr-FR"/>
        </w:rPr>
        <w:t>National Consultation Workshop on Livestock in Mali.</w:t>
      </w:r>
      <w:r>
        <w:rPr>
          <w:rFonts w:ascii="Times New Roman" w:eastAsia="Times New Roman" w:hAnsi="Times New Roman"/>
          <w:sz w:val="24"/>
          <w:szCs w:val="24"/>
          <w:lang w:val="en-US" w:eastAsia="fr-FR"/>
        </w:rPr>
        <w:t xml:space="preserve"> In the current meeting Dr. Tabo stressed the need to establish a coordination committee. Hence Dr. Hamidou </w:t>
      </w:r>
      <w:proofErr w:type="spellStart"/>
      <w:r>
        <w:rPr>
          <w:rFonts w:ascii="Times New Roman" w:eastAsia="Times New Roman" w:hAnsi="Times New Roman"/>
          <w:sz w:val="24"/>
          <w:szCs w:val="24"/>
          <w:lang w:val="en-US" w:eastAsia="fr-FR"/>
        </w:rPr>
        <w:t>Nantume</w:t>
      </w:r>
      <w:proofErr w:type="spellEnd"/>
      <w:r>
        <w:rPr>
          <w:rFonts w:ascii="Times New Roman" w:eastAsia="Times New Roman" w:hAnsi="Times New Roman"/>
          <w:sz w:val="24"/>
          <w:szCs w:val="24"/>
          <w:lang w:val="en-US" w:eastAsia="fr-FR"/>
        </w:rPr>
        <w:t xml:space="preserve"> was chosen to lead the coordination committee and the following are members of the committee; AMEDD (Mr. Oumar Samake), CAAD (</w:t>
      </w:r>
      <w:proofErr w:type="spellStart"/>
      <w:r>
        <w:rPr>
          <w:rFonts w:ascii="Times New Roman" w:eastAsia="Times New Roman" w:hAnsi="Times New Roman"/>
          <w:sz w:val="24"/>
          <w:szCs w:val="24"/>
          <w:lang w:val="en-US" w:eastAsia="fr-FR"/>
        </w:rPr>
        <w:t>Gaussou</w:t>
      </w:r>
      <w:proofErr w:type="spellEnd"/>
      <w:r>
        <w:rPr>
          <w:rFonts w:ascii="Times New Roman" w:eastAsia="Times New Roman" w:hAnsi="Times New Roman"/>
          <w:sz w:val="24"/>
          <w:szCs w:val="24"/>
          <w:lang w:val="en-US" w:eastAsia="fr-FR"/>
        </w:rPr>
        <w:t xml:space="preserve"> </w:t>
      </w:r>
      <w:proofErr w:type="spellStart"/>
      <w:r>
        <w:rPr>
          <w:rFonts w:ascii="Times New Roman" w:eastAsia="Times New Roman" w:hAnsi="Times New Roman"/>
          <w:sz w:val="24"/>
          <w:szCs w:val="24"/>
          <w:lang w:val="en-US" w:eastAsia="fr-FR"/>
        </w:rPr>
        <w:t>Diawara</w:t>
      </w:r>
      <w:proofErr w:type="spellEnd"/>
      <w:r>
        <w:rPr>
          <w:rFonts w:ascii="Times New Roman" w:eastAsia="Times New Roman" w:hAnsi="Times New Roman"/>
          <w:sz w:val="24"/>
          <w:szCs w:val="24"/>
          <w:lang w:val="en-US" w:eastAsia="fr-FR"/>
        </w:rPr>
        <w:t>), GRADCOM (</w:t>
      </w:r>
      <w:proofErr w:type="spellStart"/>
      <w:r>
        <w:rPr>
          <w:rFonts w:ascii="Times New Roman" w:eastAsia="Times New Roman" w:hAnsi="Times New Roman"/>
          <w:sz w:val="24"/>
          <w:szCs w:val="24"/>
          <w:lang w:val="en-US" w:eastAsia="fr-FR"/>
        </w:rPr>
        <w:t>Fusseni</w:t>
      </w:r>
      <w:proofErr w:type="spellEnd"/>
      <w:r>
        <w:rPr>
          <w:rFonts w:ascii="Times New Roman" w:eastAsia="Times New Roman" w:hAnsi="Times New Roman"/>
          <w:sz w:val="24"/>
          <w:szCs w:val="24"/>
          <w:lang w:val="en-US" w:eastAsia="fr-FR"/>
        </w:rPr>
        <w:t xml:space="preserve"> Dembele), ICRISAT (Birhanu Zemadim), IER (Kalifa Traore), and ILRI (Augustine Ayantunde). The leader of the</w:t>
      </w:r>
      <w:r w:rsidR="00510C50">
        <w:rPr>
          <w:rFonts w:ascii="Times New Roman" w:eastAsia="Times New Roman" w:hAnsi="Times New Roman"/>
          <w:sz w:val="24"/>
          <w:szCs w:val="24"/>
          <w:lang w:val="en-US" w:eastAsia="fr-FR"/>
        </w:rPr>
        <w:t xml:space="preserve"> committee will contact all mem</w:t>
      </w:r>
      <w:r>
        <w:rPr>
          <w:rFonts w:ascii="Times New Roman" w:eastAsia="Times New Roman" w:hAnsi="Times New Roman"/>
          <w:sz w:val="24"/>
          <w:szCs w:val="24"/>
          <w:lang w:val="en-US" w:eastAsia="fr-FR"/>
        </w:rPr>
        <w:t xml:space="preserve">bers </w:t>
      </w:r>
      <w:r w:rsidR="00510C50">
        <w:rPr>
          <w:rFonts w:ascii="Times New Roman" w:eastAsia="Times New Roman" w:hAnsi="Times New Roman"/>
          <w:sz w:val="24"/>
          <w:szCs w:val="24"/>
          <w:lang w:val="en-US" w:eastAsia="fr-FR"/>
        </w:rPr>
        <w:t xml:space="preserve">and </w:t>
      </w:r>
      <w:r>
        <w:rPr>
          <w:rFonts w:ascii="Times New Roman" w:eastAsia="Times New Roman" w:hAnsi="Times New Roman"/>
          <w:sz w:val="24"/>
          <w:szCs w:val="24"/>
          <w:lang w:val="en-US" w:eastAsia="fr-FR"/>
        </w:rPr>
        <w:t xml:space="preserve">come up with a terms of reference for the consultation meeting </w:t>
      </w:r>
      <w:r w:rsidR="00510C50">
        <w:rPr>
          <w:rFonts w:ascii="Times New Roman" w:eastAsia="Times New Roman" w:hAnsi="Times New Roman"/>
          <w:sz w:val="24"/>
          <w:szCs w:val="24"/>
          <w:lang w:val="en-US" w:eastAsia="fr-FR"/>
        </w:rPr>
        <w:t xml:space="preserve">latest </w:t>
      </w:r>
      <w:r w:rsidR="00492E7A">
        <w:rPr>
          <w:rFonts w:ascii="Times New Roman" w:eastAsia="Times New Roman" w:hAnsi="Times New Roman"/>
          <w:sz w:val="24"/>
          <w:szCs w:val="24"/>
          <w:lang w:val="en-US" w:eastAsia="fr-FR"/>
        </w:rPr>
        <w:t>by 15</w:t>
      </w:r>
      <w:r w:rsidR="00492E7A" w:rsidRPr="00B979EA">
        <w:rPr>
          <w:rFonts w:ascii="Times New Roman" w:eastAsia="Times New Roman" w:hAnsi="Times New Roman"/>
          <w:sz w:val="24"/>
          <w:szCs w:val="24"/>
          <w:lang w:val="en-US" w:eastAsia="fr-FR"/>
        </w:rPr>
        <w:t>th</w:t>
      </w:r>
      <w:r w:rsidR="00492E7A">
        <w:rPr>
          <w:rFonts w:ascii="Times New Roman" w:eastAsia="Times New Roman" w:hAnsi="Times New Roman"/>
          <w:sz w:val="24"/>
          <w:szCs w:val="24"/>
          <w:lang w:val="en-US" w:eastAsia="fr-FR"/>
        </w:rPr>
        <w:t xml:space="preserve"> September 2016. The workshop is planned in the end of October or early November</w:t>
      </w:r>
      <w:r w:rsidR="00510C50">
        <w:rPr>
          <w:rFonts w:ascii="Times New Roman" w:eastAsia="Times New Roman" w:hAnsi="Times New Roman"/>
          <w:sz w:val="24"/>
          <w:szCs w:val="24"/>
          <w:lang w:val="en-US" w:eastAsia="fr-FR"/>
        </w:rPr>
        <w:t>, 2016</w:t>
      </w:r>
      <w:r w:rsidR="00492E7A">
        <w:rPr>
          <w:rFonts w:ascii="Times New Roman" w:eastAsia="Times New Roman" w:hAnsi="Times New Roman"/>
          <w:sz w:val="24"/>
          <w:szCs w:val="24"/>
          <w:lang w:val="en-US" w:eastAsia="fr-FR"/>
        </w:rPr>
        <w:t xml:space="preserve">. </w:t>
      </w:r>
      <w:r w:rsidR="00B979EA" w:rsidRPr="00B979EA">
        <w:rPr>
          <w:rFonts w:ascii="Times New Roman" w:eastAsia="Times New Roman" w:hAnsi="Times New Roman"/>
          <w:sz w:val="24"/>
          <w:szCs w:val="24"/>
          <w:lang w:val="en-US" w:eastAsia="fr-FR"/>
        </w:rPr>
        <w:t>The outcome of the workshop is identification of priorities issues on livestock which could be incorporated into the design of livestock activities in Phase II. Besides, it is to increase the visibility of livestock activities under the project by engaging key livestock actors right from the planning stage</w:t>
      </w:r>
      <w:r w:rsidR="00B979EA">
        <w:rPr>
          <w:rFonts w:ascii="Times New Roman" w:eastAsia="Times New Roman" w:hAnsi="Times New Roman"/>
          <w:sz w:val="24"/>
          <w:szCs w:val="24"/>
          <w:lang w:val="en-US" w:eastAsia="fr-FR"/>
        </w:rPr>
        <w:t>.</w:t>
      </w:r>
    </w:p>
    <w:p w14:paraId="6DDA258C" w14:textId="77777777" w:rsidR="00112918" w:rsidRPr="00911557" w:rsidRDefault="00112918" w:rsidP="003327D8">
      <w:pPr>
        <w:pStyle w:val="ListParagraph"/>
        <w:numPr>
          <w:ilvl w:val="0"/>
          <w:numId w:val="11"/>
        </w:numPr>
        <w:shd w:val="clear" w:color="auto" w:fill="FFFFFF"/>
        <w:spacing w:after="0" w:line="300" w:lineRule="atLeast"/>
        <w:jc w:val="both"/>
        <w:textAlignment w:val="top"/>
        <w:rPr>
          <w:rFonts w:ascii="Times New Roman" w:eastAsia="Times New Roman" w:hAnsi="Times New Roman"/>
          <w:b/>
          <w:sz w:val="24"/>
          <w:szCs w:val="24"/>
          <w:lang w:val="en-US" w:eastAsia="fr-FR"/>
        </w:rPr>
      </w:pPr>
      <w:r w:rsidRPr="00911557">
        <w:rPr>
          <w:rFonts w:ascii="Times New Roman" w:eastAsia="Times New Roman" w:hAnsi="Times New Roman"/>
          <w:b/>
          <w:sz w:val="24"/>
          <w:szCs w:val="24"/>
          <w:lang w:val="en-US" w:eastAsia="fr-FR"/>
        </w:rPr>
        <w:t>Interim report preparation</w:t>
      </w:r>
    </w:p>
    <w:p w14:paraId="64DF5D26" w14:textId="77777777" w:rsidR="0031683F" w:rsidRPr="00911557" w:rsidRDefault="00911557" w:rsidP="001D57E5">
      <w:pPr>
        <w:shd w:val="clear" w:color="auto" w:fill="FFFFFF"/>
        <w:spacing w:after="0" w:line="300" w:lineRule="atLeast"/>
        <w:jc w:val="both"/>
        <w:textAlignment w:val="top"/>
        <w:rPr>
          <w:rFonts w:ascii="Times New Roman" w:eastAsia="Times New Roman" w:hAnsi="Times New Roman"/>
          <w:sz w:val="24"/>
          <w:szCs w:val="24"/>
          <w:lang w:val="en-US" w:eastAsia="fr-FR"/>
        </w:rPr>
      </w:pPr>
      <w:r>
        <w:rPr>
          <w:rFonts w:ascii="Times New Roman" w:eastAsia="Times New Roman" w:hAnsi="Times New Roman"/>
          <w:sz w:val="24"/>
          <w:szCs w:val="24"/>
          <w:lang w:val="en-US" w:eastAsia="fr-FR"/>
        </w:rPr>
        <w:t xml:space="preserve">The project manager acknowledged the interim report submitted by partners and stressed those who didn’t send to do so by 5th September 2016. </w:t>
      </w:r>
    </w:p>
    <w:p w14:paraId="68056D38" w14:textId="77777777" w:rsidR="0031683F" w:rsidRDefault="0031683F" w:rsidP="0031683F">
      <w:pPr>
        <w:pStyle w:val="ListParagraph"/>
        <w:shd w:val="clear" w:color="auto" w:fill="FFFFFF"/>
        <w:spacing w:after="0" w:line="300" w:lineRule="atLeast"/>
        <w:jc w:val="both"/>
        <w:textAlignment w:val="top"/>
        <w:rPr>
          <w:rFonts w:ascii="Times New Roman" w:eastAsia="Times New Roman" w:hAnsi="Times New Roman"/>
          <w:sz w:val="24"/>
          <w:szCs w:val="24"/>
          <w:lang w:val="en-US" w:eastAsia="fr-FR"/>
        </w:rPr>
      </w:pPr>
    </w:p>
    <w:p w14:paraId="333BE532" w14:textId="77777777" w:rsidR="0031683F" w:rsidRDefault="0031683F" w:rsidP="0031683F">
      <w:pPr>
        <w:pStyle w:val="ListParagraph"/>
        <w:shd w:val="clear" w:color="auto" w:fill="FFFFFF"/>
        <w:spacing w:after="0" w:line="300" w:lineRule="atLeast"/>
        <w:jc w:val="both"/>
        <w:textAlignment w:val="top"/>
        <w:rPr>
          <w:rFonts w:ascii="Times New Roman" w:eastAsia="Times New Roman" w:hAnsi="Times New Roman"/>
          <w:sz w:val="24"/>
          <w:szCs w:val="24"/>
          <w:lang w:val="en-US" w:eastAsia="fr-FR"/>
        </w:rPr>
      </w:pPr>
    </w:p>
    <w:p w14:paraId="1BD47F91" w14:textId="77777777" w:rsidR="00112918" w:rsidRPr="00112918" w:rsidRDefault="00112918" w:rsidP="003327D8">
      <w:pPr>
        <w:pStyle w:val="ListParagraph"/>
        <w:numPr>
          <w:ilvl w:val="0"/>
          <w:numId w:val="11"/>
        </w:numPr>
        <w:shd w:val="clear" w:color="auto" w:fill="FFFFFF"/>
        <w:spacing w:after="0" w:line="300" w:lineRule="atLeast"/>
        <w:jc w:val="both"/>
        <w:textAlignment w:val="top"/>
        <w:rPr>
          <w:rFonts w:ascii="Times New Roman" w:eastAsia="Times New Roman" w:hAnsi="Times New Roman"/>
          <w:b/>
          <w:sz w:val="24"/>
          <w:szCs w:val="24"/>
          <w:lang w:val="en-US" w:eastAsia="fr-FR"/>
        </w:rPr>
      </w:pPr>
      <w:r>
        <w:rPr>
          <w:rFonts w:ascii="Times New Roman" w:eastAsia="Times New Roman" w:hAnsi="Times New Roman"/>
          <w:b/>
          <w:sz w:val="24"/>
          <w:szCs w:val="24"/>
          <w:lang w:val="en-US" w:eastAsia="fr-FR"/>
        </w:rPr>
        <w:t>AOB</w:t>
      </w:r>
    </w:p>
    <w:p w14:paraId="422E8D55" w14:textId="77777777" w:rsidR="009D61B7" w:rsidRPr="001D57E5" w:rsidRDefault="00911557" w:rsidP="00DE11FE">
      <w:pPr>
        <w:rPr>
          <w:rFonts w:ascii="Times New Roman" w:eastAsia="Times New Roman" w:hAnsi="Times New Roman"/>
          <w:sz w:val="24"/>
          <w:szCs w:val="24"/>
          <w:lang w:val="en-US" w:eastAsia="fr-FR"/>
        </w:rPr>
      </w:pPr>
      <w:r w:rsidRPr="001D57E5">
        <w:rPr>
          <w:rFonts w:ascii="Times New Roman" w:eastAsia="Times New Roman" w:hAnsi="Times New Roman"/>
          <w:sz w:val="24"/>
          <w:szCs w:val="24"/>
          <w:lang w:val="en-US" w:eastAsia="fr-FR"/>
        </w:rPr>
        <w:t>None</w:t>
      </w:r>
    </w:p>
    <w:p w14:paraId="0EF0BD70" w14:textId="77777777" w:rsidR="009D61B7" w:rsidRPr="009D61B7" w:rsidRDefault="009D61B7" w:rsidP="00DE11FE">
      <w:pPr>
        <w:rPr>
          <w:rFonts w:ascii="Times New Roman" w:eastAsia="Times New Roman" w:hAnsi="Times New Roman"/>
          <w:sz w:val="24"/>
          <w:szCs w:val="24"/>
          <w:lang w:val="en-US" w:eastAsia="fr-FR"/>
        </w:rPr>
      </w:pPr>
      <w:r w:rsidRPr="009D61B7">
        <w:rPr>
          <w:rFonts w:ascii="Times New Roman" w:eastAsia="Times New Roman" w:hAnsi="Times New Roman"/>
          <w:sz w:val="24"/>
          <w:szCs w:val="24"/>
          <w:lang w:val="en-US" w:eastAsia="fr-FR"/>
        </w:rPr>
        <w:t>The minute was compiled by Birhanu Zemadim</w:t>
      </w:r>
    </w:p>
    <w:p w14:paraId="2479DF89"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72815B9D"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67A495DC"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3016147B"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5A1C7A50"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118D41C8"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73214CA7"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5F8688F2"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47408381"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1101D2AB"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0DFBA5B1"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0A103A4A"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2B98EB32"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2483AD7D"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6AA36375"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192B718C"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32AFCCDF" w14:textId="77777777" w:rsidR="001D57E5" w:rsidRDefault="001D57E5"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44A03712" w14:textId="77777777" w:rsidR="009D61B7" w:rsidRDefault="009D61B7"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roofErr w:type="gramStart"/>
      <w:r w:rsidRPr="009D61B7">
        <w:rPr>
          <w:rFonts w:ascii="Times New Roman" w:eastAsia="Times New Roman" w:hAnsi="Times New Roman"/>
          <w:b/>
          <w:sz w:val="24"/>
          <w:szCs w:val="24"/>
          <w:lang w:val="en-US" w:eastAsia="fr-FR"/>
        </w:rPr>
        <w:lastRenderedPageBreak/>
        <w:t>Annex :List</w:t>
      </w:r>
      <w:proofErr w:type="gramEnd"/>
      <w:r w:rsidRPr="009D61B7">
        <w:rPr>
          <w:rFonts w:ascii="Times New Roman" w:eastAsia="Times New Roman" w:hAnsi="Times New Roman"/>
          <w:b/>
          <w:sz w:val="24"/>
          <w:szCs w:val="24"/>
          <w:lang w:val="en-US" w:eastAsia="fr-FR"/>
        </w:rPr>
        <w:t xml:space="preserve"> of Participants</w:t>
      </w:r>
    </w:p>
    <w:p w14:paraId="516D8F05" w14:textId="77777777" w:rsidR="00A869F9" w:rsidRPr="009D61B7" w:rsidRDefault="00A869F9" w:rsidP="009D61B7">
      <w:pPr>
        <w:shd w:val="clear" w:color="auto" w:fill="FFFFFF"/>
        <w:spacing w:after="0" w:line="300" w:lineRule="atLeast"/>
        <w:jc w:val="both"/>
        <w:textAlignment w:val="top"/>
        <w:rPr>
          <w:rFonts w:ascii="Times New Roman" w:eastAsia="Times New Roman" w:hAnsi="Times New Roman"/>
          <w:b/>
          <w:sz w:val="24"/>
          <w:szCs w:val="24"/>
          <w:lang w:val="en-US" w:eastAsia="fr-FR"/>
        </w:rPr>
      </w:pPr>
    </w:p>
    <w:p w14:paraId="731498B7" w14:textId="77777777" w:rsidR="009D61B7" w:rsidRDefault="00911557" w:rsidP="00DE11FE">
      <w:r>
        <w:rPr>
          <w:noProof/>
          <w:lang w:val="en-US"/>
        </w:rPr>
        <w:drawing>
          <wp:inline distT="0" distB="0" distL="0" distR="0" wp14:anchorId="706F9D40" wp14:editId="04F08B7A">
            <wp:extent cx="5084502" cy="59245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t of participants.jpg"/>
                    <pic:cNvPicPr/>
                  </pic:nvPicPr>
                  <pic:blipFill rotWithShape="1">
                    <a:blip r:embed="rId7">
                      <a:extLst>
                        <a:ext uri="{28A0092B-C50C-407E-A947-70E740481C1C}">
                          <a14:useLocalDpi xmlns:a14="http://schemas.microsoft.com/office/drawing/2010/main" val="0"/>
                        </a:ext>
                      </a:extLst>
                    </a:blip>
                    <a:srcRect r="42685"/>
                    <a:stretch/>
                  </pic:blipFill>
                  <pic:spPr bwMode="auto">
                    <a:xfrm>
                      <a:off x="0" y="0"/>
                      <a:ext cx="5082816" cy="5922585"/>
                    </a:xfrm>
                    <a:prstGeom prst="rect">
                      <a:avLst/>
                    </a:prstGeom>
                    <a:ln>
                      <a:noFill/>
                    </a:ln>
                    <a:extLst>
                      <a:ext uri="{53640926-AAD7-44D8-BBD7-CCE9431645EC}">
                        <a14:shadowObscured xmlns:a14="http://schemas.microsoft.com/office/drawing/2010/main"/>
                      </a:ext>
                    </a:extLst>
                  </pic:spPr>
                </pic:pic>
              </a:graphicData>
            </a:graphic>
          </wp:inline>
        </w:drawing>
      </w:r>
    </w:p>
    <w:p w14:paraId="7833A5E1" w14:textId="77777777" w:rsidR="009D61B7" w:rsidRPr="00DE11FE" w:rsidRDefault="009D61B7" w:rsidP="00DE11FE"/>
    <w:sectPr w:rsidR="009D61B7" w:rsidRPr="00DE11FE">
      <w:pgSz w:w="11906" w:h="16838"/>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C33A70" w15:done="0"/>
  <w15:commentEx w15:paraId="6536BA48" w15:done="0"/>
  <w15:commentEx w15:paraId="1FA90B3C" w15:done="0"/>
  <w15:commentEx w15:paraId="0A8FA2A7" w15:done="0"/>
  <w15:commentEx w15:paraId="435FA1C8" w15:paraIdParent="0A8FA2A7" w15:done="0"/>
  <w15:commentEx w15:paraId="72E97706" w15:done="0"/>
  <w15:commentEx w15:paraId="5B704136" w15:done="0"/>
  <w15:commentEx w15:paraId="390D0B37" w15:done="0"/>
  <w15:commentEx w15:paraId="356B3EA7" w15:done="0"/>
  <w15:commentEx w15:paraId="2F161EC2" w15:done="0"/>
  <w15:commentEx w15:paraId="7549CE1C" w15:paraIdParent="2F161EC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55B"/>
    <w:multiLevelType w:val="hybridMultilevel"/>
    <w:tmpl w:val="FF642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F04F2B"/>
    <w:multiLevelType w:val="hybridMultilevel"/>
    <w:tmpl w:val="4A867F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7C5D41"/>
    <w:multiLevelType w:val="hybridMultilevel"/>
    <w:tmpl w:val="7F00A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231B54"/>
    <w:multiLevelType w:val="hybridMultilevel"/>
    <w:tmpl w:val="4732B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E72BBF"/>
    <w:multiLevelType w:val="hybridMultilevel"/>
    <w:tmpl w:val="03588914"/>
    <w:lvl w:ilvl="0" w:tplc="4E0EF1EE">
      <w:start w:val="1"/>
      <w:numFmt w:val="bullet"/>
      <w:lvlText w:val="•"/>
      <w:lvlJc w:val="left"/>
      <w:pPr>
        <w:tabs>
          <w:tab w:val="num" w:pos="720"/>
        </w:tabs>
        <w:ind w:left="720" w:hanging="360"/>
      </w:pPr>
      <w:rPr>
        <w:rFonts w:ascii="Arial" w:hAnsi="Arial" w:hint="default"/>
      </w:rPr>
    </w:lvl>
    <w:lvl w:ilvl="1" w:tplc="D63C561A" w:tentative="1">
      <w:start w:val="1"/>
      <w:numFmt w:val="bullet"/>
      <w:lvlText w:val="•"/>
      <w:lvlJc w:val="left"/>
      <w:pPr>
        <w:tabs>
          <w:tab w:val="num" w:pos="1440"/>
        </w:tabs>
        <w:ind w:left="1440" w:hanging="360"/>
      </w:pPr>
      <w:rPr>
        <w:rFonts w:ascii="Arial" w:hAnsi="Arial" w:hint="default"/>
      </w:rPr>
    </w:lvl>
    <w:lvl w:ilvl="2" w:tplc="8774006A" w:tentative="1">
      <w:start w:val="1"/>
      <w:numFmt w:val="bullet"/>
      <w:lvlText w:val="•"/>
      <w:lvlJc w:val="left"/>
      <w:pPr>
        <w:tabs>
          <w:tab w:val="num" w:pos="2160"/>
        </w:tabs>
        <w:ind w:left="2160" w:hanging="360"/>
      </w:pPr>
      <w:rPr>
        <w:rFonts w:ascii="Arial" w:hAnsi="Arial" w:hint="default"/>
      </w:rPr>
    </w:lvl>
    <w:lvl w:ilvl="3" w:tplc="310A9376" w:tentative="1">
      <w:start w:val="1"/>
      <w:numFmt w:val="bullet"/>
      <w:lvlText w:val="•"/>
      <w:lvlJc w:val="left"/>
      <w:pPr>
        <w:tabs>
          <w:tab w:val="num" w:pos="2880"/>
        </w:tabs>
        <w:ind w:left="2880" w:hanging="360"/>
      </w:pPr>
      <w:rPr>
        <w:rFonts w:ascii="Arial" w:hAnsi="Arial" w:hint="default"/>
      </w:rPr>
    </w:lvl>
    <w:lvl w:ilvl="4" w:tplc="C2D01650" w:tentative="1">
      <w:start w:val="1"/>
      <w:numFmt w:val="bullet"/>
      <w:lvlText w:val="•"/>
      <w:lvlJc w:val="left"/>
      <w:pPr>
        <w:tabs>
          <w:tab w:val="num" w:pos="3600"/>
        </w:tabs>
        <w:ind w:left="3600" w:hanging="360"/>
      </w:pPr>
      <w:rPr>
        <w:rFonts w:ascii="Arial" w:hAnsi="Arial" w:hint="default"/>
      </w:rPr>
    </w:lvl>
    <w:lvl w:ilvl="5" w:tplc="7CA89E86" w:tentative="1">
      <w:start w:val="1"/>
      <w:numFmt w:val="bullet"/>
      <w:lvlText w:val="•"/>
      <w:lvlJc w:val="left"/>
      <w:pPr>
        <w:tabs>
          <w:tab w:val="num" w:pos="4320"/>
        </w:tabs>
        <w:ind w:left="4320" w:hanging="360"/>
      </w:pPr>
      <w:rPr>
        <w:rFonts w:ascii="Arial" w:hAnsi="Arial" w:hint="default"/>
      </w:rPr>
    </w:lvl>
    <w:lvl w:ilvl="6" w:tplc="E1087D72" w:tentative="1">
      <w:start w:val="1"/>
      <w:numFmt w:val="bullet"/>
      <w:lvlText w:val="•"/>
      <w:lvlJc w:val="left"/>
      <w:pPr>
        <w:tabs>
          <w:tab w:val="num" w:pos="5040"/>
        </w:tabs>
        <w:ind w:left="5040" w:hanging="360"/>
      </w:pPr>
      <w:rPr>
        <w:rFonts w:ascii="Arial" w:hAnsi="Arial" w:hint="default"/>
      </w:rPr>
    </w:lvl>
    <w:lvl w:ilvl="7" w:tplc="030EA03C" w:tentative="1">
      <w:start w:val="1"/>
      <w:numFmt w:val="bullet"/>
      <w:lvlText w:val="•"/>
      <w:lvlJc w:val="left"/>
      <w:pPr>
        <w:tabs>
          <w:tab w:val="num" w:pos="5760"/>
        </w:tabs>
        <w:ind w:left="5760" w:hanging="360"/>
      </w:pPr>
      <w:rPr>
        <w:rFonts w:ascii="Arial" w:hAnsi="Arial" w:hint="default"/>
      </w:rPr>
    </w:lvl>
    <w:lvl w:ilvl="8" w:tplc="D0A4A930" w:tentative="1">
      <w:start w:val="1"/>
      <w:numFmt w:val="bullet"/>
      <w:lvlText w:val="•"/>
      <w:lvlJc w:val="left"/>
      <w:pPr>
        <w:tabs>
          <w:tab w:val="num" w:pos="6480"/>
        </w:tabs>
        <w:ind w:left="6480" w:hanging="360"/>
      </w:pPr>
      <w:rPr>
        <w:rFonts w:ascii="Arial" w:hAnsi="Arial" w:hint="default"/>
      </w:rPr>
    </w:lvl>
  </w:abstractNum>
  <w:abstractNum w:abstractNumId="5">
    <w:nsid w:val="0CB238FC"/>
    <w:multiLevelType w:val="hybridMultilevel"/>
    <w:tmpl w:val="91FE4B70"/>
    <w:lvl w:ilvl="0" w:tplc="0809000F">
      <w:start w:val="3"/>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CD14E85"/>
    <w:multiLevelType w:val="hybridMultilevel"/>
    <w:tmpl w:val="3654B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0BC3CAA"/>
    <w:multiLevelType w:val="hybridMultilevel"/>
    <w:tmpl w:val="504024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4E25C14"/>
    <w:multiLevelType w:val="hybridMultilevel"/>
    <w:tmpl w:val="85B4E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C090209"/>
    <w:multiLevelType w:val="hybridMultilevel"/>
    <w:tmpl w:val="FC26D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7B709A"/>
    <w:multiLevelType w:val="hybridMultilevel"/>
    <w:tmpl w:val="12D00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4655600"/>
    <w:multiLevelType w:val="hybridMultilevel"/>
    <w:tmpl w:val="EDE6323C"/>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977586"/>
    <w:multiLevelType w:val="hybridMultilevel"/>
    <w:tmpl w:val="E7FE7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ED15E61"/>
    <w:multiLevelType w:val="hybridMultilevel"/>
    <w:tmpl w:val="9606CC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89921A7"/>
    <w:multiLevelType w:val="hybridMultilevel"/>
    <w:tmpl w:val="9606CC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C6433BF"/>
    <w:multiLevelType w:val="hybridMultilevel"/>
    <w:tmpl w:val="B57CD6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D443F15"/>
    <w:multiLevelType w:val="hybridMultilevel"/>
    <w:tmpl w:val="9606CC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7266024"/>
    <w:multiLevelType w:val="hybridMultilevel"/>
    <w:tmpl w:val="FC469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34F6B"/>
    <w:multiLevelType w:val="hybridMultilevel"/>
    <w:tmpl w:val="1BCA7F4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9">
    <w:nsid w:val="718961D3"/>
    <w:multiLevelType w:val="hybridMultilevel"/>
    <w:tmpl w:val="501CD28A"/>
    <w:lvl w:ilvl="0" w:tplc="833045A4">
      <w:start w:val="1"/>
      <w:numFmt w:val="bullet"/>
      <w:lvlText w:val=""/>
      <w:lvlJc w:val="left"/>
      <w:pPr>
        <w:tabs>
          <w:tab w:val="num" w:pos="720"/>
        </w:tabs>
        <w:ind w:left="720" w:hanging="360"/>
      </w:pPr>
      <w:rPr>
        <w:rFonts w:ascii="Wingdings 3" w:hAnsi="Wingdings 3" w:hint="default"/>
      </w:rPr>
    </w:lvl>
    <w:lvl w:ilvl="1" w:tplc="2A7C3FB8" w:tentative="1">
      <w:start w:val="1"/>
      <w:numFmt w:val="bullet"/>
      <w:lvlText w:val=""/>
      <w:lvlJc w:val="left"/>
      <w:pPr>
        <w:tabs>
          <w:tab w:val="num" w:pos="1440"/>
        </w:tabs>
        <w:ind w:left="1440" w:hanging="360"/>
      </w:pPr>
      <w:rPr>
        <w:rFonts w:ascii="Wingdings 3" w:hAnsi="Wingdings 3" w:hint="default"/>
      </w:rPr>
    </w:lvl>
    <w:lvl w:ilvl="2" w:tplc="E0580E4A" w:tentative="1">
      <w:start w:val="1"/>
      <w:numFmt w:val="bullet"/>
      <w:lvlText w:val=""/>
      <w:lvlJc w:val="left"/>
      <w:pPr>
        <w:tabs>
          <w:tab w:val="num" w:pos="2160"/>
        </w:tabs>
        <w:ind w:left="2160" w:hanging="360"/>
      </w:pPr>
      <w:rPr>
        <w:rFonts w:ascii="Wingdings 3" w:hAnsi="Wingdings 3" w:hint="default"/>
      </w:rPr>
    </w:lvl>
    <w:lvl w:ilvl="3" w:tplc="9B92A86E" w:tentative="1">
      <w:start w:val="1"/>
      <w:numFmt w:val="bullet"/>
      <w:lvlText w:val=""/>
      <w:lvlJc w:val="left"/>
      <w:pPr>
        <w:tabs>
          <w:tab w:val="num" w:pos="2880"/>
        </w:tabs>
        <w:ind w:left="2880" w:hanging="360"/>
      </w:pPr>
      <w:rPr>
        <w:rFonts w:ascii="Wingdings 3" w:hAnsi="Wingdings 3" w:hint="default"/>
      </w:rPr>
    </w:lvl>
    <w:lvl w:ilvl="4" w:tplc="2C2E31B2" w:tentative="1">
      <w:start w:val="1"/>
      <w:numFmt w:val="bullet"/>
      <w:lvlText w:val=""/>
      <w:lvlJc w:val="left"/>
      <w:pPr>
        <w:tabs>
          <w:tab w:val="num" w:pos="3600"/>
        </w:tabs>
        <w:ind w:left="3600" w:hanging="360"/>
      </w:pPr>
      <w:rPr>
        <w:rFonts w:ascii="Wingdings 3" w:hAnsi="Wingdings 3" w:hint="default"/>
      </w:rPr>
    </w:lvl>
    <w:lvl w:ilvl="5" w:tplc="F462D9D0" w:tentative="1">
      <w:start w:val="1"/>
      <w:numFmt w:val="bullet"/>
      <w:lvlText w:val=""/>
      <w:lvlJc w:val="left"/>
      <w:pPr>
        <w:tabs>
          <w:tab w:val="num" w:pos="4320"/>
        </w:tabs>
        <w:ind w:left="4320" w:hanging="360"/>
      </w:pPr>
      <w:rPr>
        <w:rFonts w:ascii="Wingdings 3" w:hAnsi="Wingdings 3" w:hint="default"/>
      </w:rPr>
    </w:lvl>
    <w:lvl w:ilvl="6" w:tplc="B4C45CA8" w:tentative="1">
      <w:start w:val="1"/>
      <w:numFmt w:val="bullet"/>
      <w:lvlText w:val=""/>
      <w:lvlJc w:val="left"/>
      <w:pPr>
        <w:tabs>
          <w:tab w:val="num" w:pos="5040"/>
        </w:tabs>
        <w:ind w:left="5040" w:hanging="360"/>
      </w:pPr>
      <w:rPr>
        <w:rFonts w:ascii="Wingdings 3" w:hAnsi="Wingdings 3" w:hint="default"/>
      </w:rPr>
    </w:lvl>
    <w:lvl w:ilvl="7" w:tplc="2294F7A6" w:tentative="1">
      <w:start w:val="1"/>
      <w:numFmt w:val="bullet"/>
      <w:lvlText w:val=""/>
      <w:lvlJc w:val="left"/>
      <w:pPr>
        <w:tabs>
          <w:tab w:val="num" w:pos="5760"/>
        </w:tabs>
        <w:ind w:left="5760" w:hanging="360"/>
      </w:pPr>
      <w:rPr>
        <w:rFonts w:ascii="Wingdings 3" w:hAnsi="Wingdings 3" w:hint="default"/>
      </w:rPr>
    </w:lvl>
    <w:lvl w:ilvl="8" w:tplc="246A5596" w:tentative="1">
      <w:start w:val="1"/>
      <w:numFmt w:val="bullet"/>
      <w:lvlText w:val=""/>
      <w:lvlJc w:val="left"/>
      <w:pPr>
        <w:tabs>
          <w:tab w:val="num" w:pos="6480"/>
        </w:tabs>
        <w:ind w:left="6480" w:hanging="360"/>
      </w:pPr>
      <w:rPr>
        <w:rFonts w:ascii="Wingdings 3" w:hAnsi="Wingdings 3" w:hint="default"/>
      </w:rPr>
    </w:lvl>
  </w:abstractNum>
  <w:num w:numId="1">
    <w:abstractNumId w:val="8"/>
  </w:num>
  <w:num w:numId="2">
    <w:abstractNumId w:val="16"/>
  </w:num>
  <w:num w:numId="3">
    <w:abstractNumId w:val="7"/>
  </w:num>
  <w:num w:numId="4">
    <w:abstractNumId w:val="0"/>
  </w:num>
  <w:num w:numId="5">
    <w:abstractNumId w:val="9"/>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8"/>
  </w:num>
  <w:num w:numId="11">
    <w:abstractNumId w:val="13"/>
  </w:num>
  <w:num w:numId="12">
    <w:abstractNumId w:val="17"/>
  </w:num>
  <w:num w:numId="13">
    <w:abstractNumId w:val="11"/>
  </w:num>
  <w:num w:numId="14">
    <w:abstractNumId w:val="19"/>
  </w:num>
  <w:num w:numId="15">
    <w:abstractNumId w:val="1"/>
  </w:num>
  <w:num w:numId="16">
    <w:abstractNumId w:val="4"/>
  </w:num>
  <w:num w:numId="17">
    <w:abstractNumId w:val="5"/>
  </w:num>
  <w:num w:numId="18">
    <w:abstractNumId w:val="3"/>
  </w:num>
  <w:num w:numId="19">
    <w:abstractNumId w:val="2"/>
  </w:num>
  <w:num w:numId="20">
    <w:abstractNumId w:val="6"/>
  </w:num>
  <w:num w:numId="2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therine Dembele">
    <w15:presenceInfo w15:providerId="AD" w15:userId="S-1-5-21-3328339405-1058082306-4088784423-1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D90"/>
    <w:rsid w:val="00084EAE"/>
    <w:rsid w:val="00085DF2"/>
    <w:rsid w:val="00087809"/>
    <w:rsid w:val="000C383B"/>
    <w:rsid w:val="000E14BC"/>
    <w:rsid w:val="000F444D"/>
    <w:rsid w:val="00112918"/>
    <w:rsid w:val="001338D1"/>
    <w:rsid w:val="0016132C"/>
    <w:rsid w:val="001938A5"/>
    <w:rsid w:val="001C6769"/>
    <w:rsid w:val="001D57E5"/>
    <w:rsid w:val="00210B2C"/>
    <w:rsid w:val="00225A53"/>
    <w:rsid w:val="002614FC"/>
    <w:rsid w:val="002A04DC"/>
    <w:rsid w:val="0031683F"/>
    <w:rsid w:val="00331A83"/>
    <w:rsid w:val="003327D8"/>
    <w:rsid w:val="003466A7"/>
    <w:rsid w:val="00352524"/>
    <w:rsid w:val="00362CEF"/>
    <w:rsid w:val="003B2C23"/>
    <w:rsid w:val="003C23E9"/>
    <w:rsid w:val="00412403"/>
    <w:rsid w:val="00436724"/>
    <w:rsid w:val="00440960"/>
    <w:rsid w:val="00492E7A"/>
    <w:rsid w:val="004A708A"/>
    <w:rsid w:val="004B0C93"/>
    <w:rsid w:val="004C24AA"/>
    <w:rsid w:val="004C6D1D"/>
    <w:rsid w:val="004D6BDF"/>
    <w:rsid w:val="004F5632"/>
    <w:rsid w:val="00501054"/>
    <w:rsid w:val="00502912"/>
    <w:rsid w:val="00504287"/>
    <w:rsid w:val="00510C50"/>
    <w:rsid w:val="00595406"/>
    <w:rsid w:val="005A5FDC"/>
    <w:rsid w:val="00653C10"/>
    <w:rsid w:val="0065772B"/>
    <w:rsid w:val="006621C9"/>
    <w:rsid w:val="0066425F"/>
    <w:rsid w:val="00667F06"/>
    <w:rsid w:val="006E49A3"/>
    <w:rsid w:val="00703D3D"/>
    <w:rsid w:val="00721D86"/>
    <w:rsid w:val="00763089"/>
    <w:rsid w:val="0076691E"/>
    <w:rsid w:val="00792B92"/>
    <w:rsid w:val="007A46BA"/>
    <w:rsid w:val="007A6DF6"/>
    <w:rsid w:val="007D4BD3"/>
    <w:rsid w:val="0082485B"/>
    <w:rsid w:val="00873451"/>
    <w:rsid w:val="008846B0"/>
    <w:rsid w:val="00886379"/>
    <w:rsid w:val="008D2067"/>
    <w:rsid w:val="008F700C"/>
    <w:rsid w:val="00911557"/>
    <w:rsid w:val="00946118"/>
    <w:rsid w:val="009766D0"/>
    <w:rsid w:val="009779AF"/>
    <w:rsid w:val="009D61B7"/>
    <w:rsid w:val="009F2981"/>
    <w:rsid w:val="00A321DC"/>
    <w:rsid w:val="00A371CA"/>
    <w:rsid w:val="00A5634E"/>
    <w:rsid w:val="00A62C8A"/>
    <w:rsid w:val="00A65DE0"/>
    <w:rsid w:val="00A869F9"/>
    <w:rsid w:val="00A903AC"/>
    <w:rsid w:val="00AD05A7"/>
    <w:rsid w:val="00B315DF"/>
    <w:rsid w:val="00B36A89"/>
    <w:rsid w:val="00B36D90"/>
    <w:rsid w:val="00B50793"/>
    <w:rsid w:val="00B6708F"/>
    <w:rsid w:val="00B70DBC"/>
    <w:rsid w:val="00B72E13"/>
    <w:rsid w:val="00B803B6"/>
    <w:rsid w:val="00B854C1"/>
    <w:rsid w:val="00B9317D"/>
    <w:rsid w:val="00B979EA"/>
    <w:rsid w:val="00BA7AC3"/>
    <w:rsid w:val="00BE1E25"/>
    <w:rsid w:val="00C2256F"/>
    <w:rsid w:val="00C27EAC"/>
    <w:rsid w:val="00C57080"/>
    <w:rsid w:val="00C62A46"/>
    <w:rsid w:val="00CA268A"/>
    <w:rsid w:val="00CA6872"/>
    <w:rsid w:val="00CC504F"/>
    <w:rsid w:val="00CC7070"/>
    <w:rsid w:val="00CD11BA"/>
    <w:rsid w:val="00D220DC"/>
    <w:rsid w:val="00D31F7A"/>
    <w:rsid w:val="00DE11FE"/>
    <w:rsid w:val="00E13F7E"/>
    <w:rsid w:val="00E33AF0"/>
    <w:rsid w:val="00E37868"/>
    <w:rsid w:val="00E50FFF"/>
    <w:rsid w:val="00E5158B"/>
    <w:rsid w:val="00E5202D"/>
    <w:rsid w:val="00E61361"/>
    <w:rsid w:val="00E67665"/>
    <w:rsid w:val="00EB0372"/>
    <w:rsid w:val="00ED4485"/>
    <w:rsid w:val="00EF4A75"/>
    <w:rsid w:val="00F91864"/>
    <w:rsid w:val="00FD6A1F"/>
    <w:rsid w:val="00FE3D01"/>
    <w:rsid w:val="00FF38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C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90"/>
    <w:rPr>
      <w:rFonts w:ascii="Calibri" w:eastAsia="Calibri"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D90"/>
    <w:pPr>
      <w:ind w:left="720"/>
      <w:contextualSpacing/>
    </w:pPr>
  </w:style>
  <w:style w:type="paragraph" w:styleId="BalloonText">
    <w:name w:val="Balloon Text"/>
    <w:basedOn w:val="Normal"/>
    <w:link w:val="BalloonTextChar"/>
    <w:uiPriority w:val="99"/>
    <w:semiHidden/>
    <w:unhideWhenUsed/>
    <w:rsid w:val="009D61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1B7"/>
    <w:rPr>
      <w:rFonts w:ascii="Tahoma" w:eastAsia="Calibri" w:hAnsi="Tahoma" w:cs="Tahoma"/>
      <w:sz w:val="16"/>
      <w:szCs w:val="16"/>
      <w:lang w:val="fr-FR"/>
    </w:rPr>
  </w:style>
  <w:style w:type="paragraph" w:styleId="NormalWeb">
    <w:name w:val="Normal (Web)"/>
    <w:basedOn w:val="Normal"/>
    <w:uiPriority w:val="99"/>
    <w:semiHidden/>
    <w:unhideWhenUsed/>
    <w:rsid w:val="0016132C"/>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CommentReference">
    <w:name w:val="annotation reference"/>
    <w:basedOn w:val="DefaultParagraphFont"/>
    <w:uiPriority w:val="99"/>
    <w:semiHidden/>
    <w:unhideWhenUsed/>
    <w:rsid w:val="00946118"/>
    <w:rPr>
      <w:sz w:val="16"/>
      <w:szCs w:val="16"/>
    </w:rPr>
  </w:style>
  <w:style w:type="paragraph" w:styleId="CommentText">
    <w:name w:val="annotation text"/>
    <w:basedOn w:val="Normal"/>
    <w:link w:val="CommentTextChar"/>
    <w:uiPriority w:val="99"/>
    <w:unhideWhenUsed/>
    <w:rsid w:val="00946118"/>
    <w:pPr>
      <w:spacing w:line="240" w:lineRule="auto"/>
    </w:pPr>
    <w:rPr>
      <w:sz w:val="20"/>
      <w:szCs w:val="20"/>
    </w:rPr>
  </w:style>
  <w:style w:type="character" w:customStyle="1" w:styleId="CommentTextChar">
    <w:name w:val="Comment Text Char"/>
    <w:basedOn w:val="DefaultParagraphFont"/>
    <w:link w:val="CommentText"/>
    <w:uiPriority w:val="99"/>
    <w:rsid w:val="00946118"/>
    <w:rPr>
      <w:rFonts w:ascii="Calibri" w:eastAsia="Calibri" w:hAnsi="Calibri"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946118"/>
    <w:rPr>
      <w:b/>
      <w:bCs/>
    </w:rPr>
  </w:style>
  <w:style w:type="character" w:customStyle="1" w:styleId="CommentSubjectChar">
    <w:name w:val="Comment Subject Char"/>
    <w:basedOn w:val="CommentTextChar"/>
    <w:link w:val="CommentSubject"/>
    <w:uiPriority w:val="99"/>
    <w:semiHidden/>
    <w:rsid w:val="00946118"/>
    <w:rPr>
      <w:rFonts w:ascii="Calibri" w:eastAsia="Calibri" w:hAnsi="Calibri" w:cs="Times New Roman"/>
      <w:b/>
      <w:bCs/>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90"/>
    <w:rPr>
      <w:rFonts w:ascii="Calibri" w:eastAsia="Calibri"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D90"/>
    <w:pPr>
      <w:ind w:left="720"/>
      <w:contextualSpacing/>
    </w:pPr>
  </w:style>
  <w:style w:type="paragraph" w:styleId="BalloonText">
    <w:name w:val="Balloon Text"/>
    <w:basedOn w:val="Normal"/>
    <w:link w:val="BalloonTextChar"/>
    <w:uiPriority w:val="99"/>
    <w:semiHidden/>
    <w:unhideWhenUsed/>
    <w:rsid w:val="009D61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1B7"/>
    <w:rPr>
      <w:rFonts w:ascii="Tahoma" w:eastAsia="Calibri" w:hAnsi="Tahoma" w:cs="Tahoma"/>
      <w:sz w:val="16"/>
      <w:szCs w:val="16"/>
      <w:lang w:val="fr-FR"/>
    </w:rPr>
  </w:style>
  <w:style w:type="paragraph" w:styleId="NormalWeb">
    <w:name w:val="Normal (Web)"/>
    <w:basedOn w:val="Normal"/>
    <w:uiPriority w:val="99"/>
    <w:semiHidden/>
    <w:unhideWhenUsed/>
    <w:rsid w:val="0016132C"/>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CommentReference">
    <w:name w:val="annotation reference"/>
    <w:basedOn w:val="DefaultParagraphFont"/>
    <w:uiPriority w:val="99"/>
    <w:semiHidden/>
    <w:unhideWhenUsed/>
    <w:rsid w:val="00946118"/>
    <w:rPr>
      <w:sz w:val="16"/>
      <w:szCs w:val="16"/>
    </w:rPr>
  </w:style>
  <w:style w:type="paragraph" w:styleId="CommentText">
    <w:name w:val="annotation text"/>
    <w:basedOn w:val="Normal"/>
    <w:link w:val="CommentTextChar"/>
    <w:uiPriority w:val="99"/>
    <w:unhideWhenUsed/>
    <w:rsid w:val="00946118"/>
    <w:pPr>
      <w:spacing w:line="240" w:lineRule="auto"/>
    </w:pPr>
    <w:rPr>
      <w:sz w:val="20"/>
      <w:szCs w:val="20"/>
    </w:rPr>
  </w:style>
  <w:style w:type="character" w:customStyle="1" w:styleId="CommentTextChar">
    <w:name w:val="Comment Text Char"/>
    <w:basedOn w:val="DefaultParagraphFont"/>
    <w:link w:val="CommentText"/>
    <w:uiPriority w:val="99"/>
    <w:rsid w:val="00946118"/>
    <w:rPr>
      <w:rFonts w:ascii="Calibri" w:eastAsia="Calibri" w:hAnsi="Calibri"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946118"/>
    <w:rPr>
      <w:b/>
      <w:bCs/>
    </w:rPr>
  </w:style>
  <w:style w:type="character" w:customStyle="1" w:styleId="CommentSubjectChar">
    <w:name w:val="Comment Subject Char"/>
    <w:basedOn w:val="CommentTextChar"/>
    <w:link w:val="CommentSubject"/>
    <w:uiPriority w:val="99"/>
    <w:semiHidden/>
    <w:rsid w:val="00946118"/>
    <w:rPr>
      <w:rFonts w:ascii="Calibri" w:eastAsia="Calibri" w:hAnsi="Calibri"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4398">
      <w:bodyDiv w:val="1"/>
      <w:marLeft w:val="0"/>
      <w:marRight w:val="0"/>
      <w:marTop w:val="0"/>
      <w:marBottom w:val="0"/>
      <w:divBdr>
        <w:top w:val="none" w:sz="0" w:space="0" w:color="auto"/>
        <w:left w:val="none" w:sz="0" w:space="0" w:color="auto"/>
        <w:bottom w:val="none" w:sz="0" w:space="0" w:color="auto"/>
        <w:right w:val="none" w:sz="0" w:space="0" w:color="auto"/>
      </w:divBdr>
    </w:div>
    <w:div w:id="565606277">
      <w:bodyDiv w:val="1"/>
      <w:marLeft w:val="0"/>
      <w:marRight w:val="0"/>
      <w:marTop w:val="0"/>
      <w:marBottom w:val="0"/>
      <w:divBdr>
        <w:top w:val="none" w:sz="0" w:space="0" w:color="auto"/>
        <w:left w:val="none" w:sz="0" w:space="0" w:color="auto"/>
        <w:bottom w:val="none" w:sz="0" w:space="0" w:color="auto"/>
        <w:right w:val="none" w:sz="0" w:space="0" w:color="auto"/>
      </w:divBdr>
      <w:divsChild>
        <w:div w:id="1211501840">
          <w:marLeft w:val="547"/>
          <w:marRight w:val="0"/>
          <w:marTop w:val="154"/>
          <w:marBottom w:val="0"/>
          <w:divBdr>
            <w:top w:val="none" w:sz="0" w:space="0" w:color="auto"/>
            <w:left w:val="none" w:sz="0" w:space="0" w:color="auto"/>
            <w:bottom w:val="none" w:sz="0" w:space="0" w:color="auto"/>
            <w:right w:val="none" w:sz="0" w:space="0" w:color="auto"/>
          </w:divBdr>
        </w:div>
        <w:div w:id="120928168">
          <w:marLeft w:val="547"/>
          <w:marRight w:val="0"/>
          <w:marTop w:val="154"/>
          <w:marBottom w:val="0"/>
          <w:divBdr>
            <w:top w:val="none" w:sz="0" w:space="0" w:color="auto"/>
            <w:left w:val="none" w:sz="0" w:space="0" w:color="auto"/>
            <w:bottom w:val="none" w:sz="0" w:space="0" w:color="auto"/>
            <w:right w:val="none" w:sz="0" w:space="0" w:color="auto"/>
          </w:divBdr>
        </w:div>
        <w:div w:id="1502234546">
          <w:marLeft w:val="547"/>
          <w:marRight w:val="0"/>
          <w:marTop w:val="154"/>
          <w:marBottom w:val="0"/>
          <w:divBdr>
            <w:top w:val="none" w:sz="0" w:space="0" w:color="auto"/>
            <w:left w:val="none" w:sz="0" w:space="0" w:color="auto"/>
            <w:bottom w:val="none" w:sz="0" w:space="0" w:color="auto"/>
            <w:right w:val="none" w:sz="0" w:space="0" w:color="auto"/>
          </w:divBdr>
        </w:div>
      </w:divsChild>
    </w:div>
    <w:div w:id="1583375561">
      <w:bodyDiv w:val="1"/>
      <w:marLeft w:val="0"/>
      <w:marRight w:val="0"/>
      <w:marTop w:val="0"/>
      <w:marBottom w:val="0"/>
      <w:divBdr>
        <w:top w:val="none" w:sz="0" w:space="0" w:color="auto"/>
        <w:left w:val="none" w:sz="0" w:space="0" w:color="auto"/>
        <w:bottom w:val="none" w:sz="0" w:space="0" w:color="auto"/>
        <w:right w:val="none" w:sz="0" w:space="0" w:color="auto"/>
      </w:divBdr>
    </w:div>
    <w:div w:id="1711152050">
      <w:bodyDiv w:val="1"/>
      <w:marLeft w:val="0"/>
      <w:marRight w:val="0"/>
      <w:marTop w:val="0"/>
      <w:marBottom w:val="0"/>
      <w:divBdr>
        <w:top w:val="none" w:sz="0" w:space="0" w:color="auto"/>
        <w:left w:val="none" w:sz="0" w:space="0" w:color="auto"/>
        <w:bottom w:val="none" w:sz="0" w:space="0" w:color="auto"/>
        <w:right w:val="none" w:sz="0" w:space="0" w:color="auto"/>
      </w:divBdr>
      <w:divsChild>
        <w:div w:id="243102145">
          <w:marLeft w:val="576"/>
          <w:marRight w:val="0"/>
          <w:marTop w:val="80"/>
          <w:marBottom w:val="0"/>
          <w:divBdr>
            <w:top w:val="none" w:sz="0" w:space="0" w:color="auto"/>
            <w:left w:val="none" w:sz="0" w:space="0" w:color="auto"/>
            <w:bottom w:val="none" w:sz="0" w:space="0" w:color="auto"/>
            <w:right w:val="none" w:sz="0" w:space="0" w:color="auto"/>
          </w:divBdr>
        </w:div>
        <w:div w:id="1500728104">
          <w:marLeft w:val="576"/>
          <w:marRight w:val="0"/>
          <w:marTop w:val="80"/>
          <w:marBottom w:val="0"/>
          <w:divBdr>
            <w:top w:val="none" w:sz="0" w:space="0" w:color="auto"/>
            <w:left w:val="none" w:sz="0" w:space="0" w:color="auto"/>
            <w:bottom w:val="none" w:sz="0" w:space="0" w:color="auto"/>
            <w:right w:val="none" w:sz="0" w:space="0" w:color="auto"/>
          </w:divBdr>
        </w:div>
      </w:divsChild>
    </w:div>
    <w:div w:id="1774670119">
      <w:bodyDiv w:val="1"/>
      <w:marLeft w:val="0"/>
      <w:marRight w:val="0"/>
      <w:marTop w:val="0"/>
      <w:marBottom w:val="0"/>
      <w:divBdr>
        <w:top w:val="none" w:sz="0" w:space="0" w:color="auto"/>
        <w:left w:val="none" w:sz="0" w:space="0" w:color="auto"/>
        <w:bottom w:val="none" w:sz="0" w:space="0" w:color="auto"/>
        <w:right w:val="none" w:sz="0" w:space="0" w:color="auto"/>
      </w:divBdr>
    </w:div>
    <w:div w:id="179509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C1C2F-B67C-49AC-9EFC-7457E582D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Birhanu Zemadim</dc:creator>
  <cp:lastModifiedBy>Odhong, Jonathan (IITA)</cp:lastModifiedBy>
  <cp:revision>2</cp:revision>
  <dcterms:created xsi:type="dcterms:W3CDTF">2016-09-15T11:27:00Z</dcterms:created>
  <dcterms:modified xsi:type="dcterms:W3CDTF">2016-09-15T11:27:00Z</dcterms:modified>
</cp:coreProperties>
</file>